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75A" w:rsidRDefault="00FF375A" w:rsidP="004D18E3">
      <w:pPr>
        <w:spacing w:after="0" w:line="240" w:lineRule="auto"/>
        <w:rPr>
          <w:rFonts w:ascii="Arial" w:eastAsia="Calibri" w:hAnsi="Arial" w:cs="Arial"/>
          <w:sz w:val="18"/>
          <w:szCs w:val="18"/>
        </w:rPr>
      </w:pPr>
    </w:p>
    <w:tbl>
      <w:tblPr>
        <w:tblW w:w="10206" w:type="dxa"/>
        <w:tblInd w:w="212" w:type="dxa"/>
        <w:tblCellMar>
          <w:left w:w="70" w:type="dxa"/>
          <w:right w:w="70" w:type="dxa"/>
        </w:tblCellMar>
        <w:tblLook w:val="0000" w:firstRow="0" w:lastRow="0" w:firstColumn="0" w:lastColumn="0" w:noHBand="0" w:noVBand="0"/>
      </w:tblPr>
      <w:tblGrid>
        <w:gridCol w:w="4162"/>
        <w:gridCol w:w="2075"/>
        <w:gridCol w:w="3969"/>
      </w:tblGrid>
      <w:tr w:rsidR="00FF375A" w:rsidRPr="00563706" w:rsidTr="001B279E">
        <w:trPr>
          <w:trHeight w:hRule="exact" w:val="567"/>
        </w:trPr>
        <w:tc>
          <w:tcPr>
            <w:tcW w:w="4162" w:type="dxa"/>
            <w:tcBorders>
              <w:bottom w:val="single" w:sz="4" w:space="0" w:color="auto"/>
            </w:tcBorders>
            <w:shd w:val="clear" w:color="auto" w:fill="FF0000"/>
            <w:vAlign w:val="center"/>
          </w:tcPr>
          <w:p w:rsidR="00FF375A" w:rsidRPr="00B52C40" w:rsidRDefault="00FF375A" w:rsidP="001B279E">
            <w:pPr>
              <w:spacing w:after="0" w:line="240" w:lineRule="auto"/>
              <w:rPr>
                <w:rFonts w:ascii="Trebuchet MS" w:eastAsia="Calibri" w:hAnsi="Trebuchet MS" w:cs="Times New Roman"/>
                <w:b/>
                <w:color w:val="FFFFFF" w:themeColor="background1"/>
                <w:sz w:val="44"/>
                <w:szCs w:val="44"/>
              </w:rPr>
            </w:pPr>
            <w:r w:rsidRPr="00B52C40">
              <w:rPr>
                <w:rFonts w:ascii="Trebuchet MS" w:eastAsia="Calibri" w:hAnsi="Trebuchet MS" w:cs="Times New Roman"/>
                <w:b/>
                <w:color w:val="FFFFFF" w:themeColor="background1"/>
                <w:sz w:val="44"/>
                <w:szCs w:val="44"/>
              </w:rPr>
              <w:t xml:space="preserve">COMPLEX </w:t>
            </w:r>
            <w:r>
              <w:rPr>
                <w:rFonts w:ascii="Trebuchet MS" w:eastAsia="Calibri" w:hAnsi="Trebuchet MS" w:cs="Times New Roman"/>
                <w:b/>
                <w:color w:val="FFFFFF" w:themeColor="background1"/>
                <w:sz w:val="44"/>
                <w:szCs w:val="44"/>
              </w:rPr>
              <w:t>1</w:t>
            </w:r>
          </w:p>
        </w:tc>
        <w:tc>
          <w:tcPr>
            <w:tcW w:w="6044" w:type="dxa"/>
            <w:gridSpan w:val="2"/>
            <w:tcBorders>
              <w:bottom w:val="single" w:sz="4" w:space="0" w:color="auto"/>
            </w:tcBorders>
            <w:vAlign w:val="bottom"/>
          </w:tcPr>
          <w:p w:rsidR="00FF375A" w:rsidRPr="00D51FF4" w:rsidRDefault="00FF375A" w:rsidP="001B279E">
            <w:pPr>
              <w:spacing w:after="0" w:line="240" w:lineRule="auto"/>
              <w:jc w:val="right"/>
              <w:rPr>
                <w:rFonts w:ascii="Trebuchet MS" w:eastAsia="Calibri" w:hAnsi="Trebuchet MS" w:cs="Times New Roman"/>
                <w:b/>
                <w:sz w:val="28"/>
                <w:szCs w:val="28"/>
              </w:rPr>
            </w:pPr>
            <w:r>
              <w:rPr>
                <w:rFonts w:ascii="Calibri" w:eastAsia="Calibri" w:hAnsi="Calibri" w:cs="Calibri"/>
                <w:color w:val="000000"/>
                <w:sz w:val="32"/>
                <w:szCs w:val="32"/>
                <w:lang w:eastAsia="ar-SA"/>
              </w:rPr>
              <w:t>winter</w:t>
            </w:r>
            <w:r w:rsidRPr="0043685F">
              <w:rPr>
                <w:rFonts w:ascii="Calibri" w:eastAsia="Calibri" w:hAnsi="Calibri" w:cs="Calibri"/>
                <w:color w:val="000000"/>
                <w:sz w:val="32"/>
                <w:szCs w:val="32"/>
                <w:lang w:eastAsia="ar-SA"/>
              </w:rPr>
              <w:t xml:space="preserve"> semester </w:t>
            </w:r>
            <w:r w:rsidRPr="0043685F">
              <w:rPr>
                <w:rFonts w:ascii="Calibri" w:eastAsia="Calibri" w:hAnsi="Calibri" w:cs="Calibri"/>
                <w:b/>
                <w:color w:val="000000"/>
                <w:sz w:val="32"/>
                <w:szCs w:val="32"/>
                <w:lang w:eastAsia="ar-SA"/>
              </w:rPr>
              <w:t>MSc</w:t>
            </w:r>
          </w:p>
        </w:tc>
      </w:tr>
      <w:tr w:rsidR="00FF375A" w:rsidRPr="00563706" w:rsidTr="001B279E">
        <w:trPr>
          <w:trHeight w:val="397"/>
        </w:trPr>
        <w:tc>
          <w:tcPr>
            <w:tcW w:w="4162" w:type="dxa"/>
            <w:tcBorders>
              <w:top w:val="single" w:sz="4" w:space="0" w:color="auto"/>
            </w:tcBorders>
            <w:vAlign w:val="center"/>
          </w:tcPr>
          <w:p w:rsidR="00FF375A" w:rsidRPr="00563706" w:rsidRDefault="00FF375A" w:rsidP="001B279E">
            <w:pPr>
              <w:spacing w:after="0" w:line="240" w:lineRule="auto"/>
              <w:rPr>
                <w:rFonts w:ascii="Trebuchet MS" w:eastAsia="Calibri" w:hAnsi="Trebuchet MS" w:cs="Times New Roman"/>
                <w:b/>
                <w:sz w:val="24"/>
                <w:szCs w:val="24"/>
                <w:highlight w:val="green"/>
              </w:rPr>
            </w:pPr>
            <w:r w:rsidRPr="0043685F">
              <w:rPr>
                <w:rFonts w:ascii="Calibri" w:eastAsia="Calibri" w:hAnsi="Calibri" w:cs="Calibri"/>
                <w:b/>
                <w:sz w:val="32"/>
                <w:szCs w:val="32"/>
                <w:lang w:eastAsia="ar-SA"/>
              </w:rPr>
              <w:t>Complex</w:t>
            </w:r>
            <w:r w:rsidRPr="001E0026">
              <w:rPr>
                <w:rFonts w:ascii="Trebuchet MS" w:hAnsi="Trebuchet MS"/>
                <w:b/>
                <w:sz w:val="24"/>
                <w:szCs w:val="24"/>
              </w:rPr>
              <w:t xml:space="preserve"> </w:t>
            </w:r>
            <w:r w:rsidRPr="0043685F">
              <w:rPr>
                <w:rFonts w:ascii="Calibri" w:eastAsia="Calibri" w:hAnsi="Calibri" w:cs="Calibri"/>
                <w:b/>
                <w:sz w:val="32"/>
                <w:szCs w:val="32"/>
                <w:lang w:eastAsia="ar-SA"/>
              </w:rPr>
              <w:t>Design</w:t>
            </w:r>
            <w:r w:rsidRPr="001E0026">
              <w:rPr>
                <w:rFonts w:ascii="Trebuchet MS" w:hAnsi="Trebuchet MS"/>
                <w:b/>
                <w:sz w:val="24"/>
                <w:szCs w:val="24"/>
              </w:rPr>
              <w:t xml:space="preserve"> </w:t>
            </w:r>
            <w:r w:rsidRPr="0043685F">
              <w:rPr>
                <w:rFonts w:ascii="Calibri" w:eastAsia="Calibri" w:hAnsi="Calibri" w:cs="Calibri"/>
                <w:b/>
                <w:sz w:val="32"/>
                <w:szCs w:val="32"/>
                <w:lang w:eastAsia="ar-SA"/>
              </w:rPr>
              <w:t>I.</w:t>
            </w:r>
          </w:p>
        </w:tc>
        <w:tc>
          <w:tcPr>
            <w:tcW w:w="2075" w:type="dxa"/>
            <w:tcBorders>
              <w:top w:val="single" w:sz="4" w:space="0" w:color="auto"/>
            </w:tcBorders>
            <w:vAlign w:val="center"/>
          </w:tcPr>
          <w:p w:rsidR="00FF375A" w:rsidRPr="00DC149F" w:rsidRDefault="00FF375A" w:rsidP="001B279E">
            <w:pPr>
              <w:spacing w:after="0" w:line="240" w:lineRule="auto"/>
              <w:jc w:val="right"/>
              <w:rPr>
                <w:rFonts w:ascii="Trebuchet MS" w:eastAsia="Calibri" w:hAnsi="Trebuchet MS" w:cs="Times New Roman"/>
                <w:sz w:val="24"/>
                <w:szCs w:val="24"/>
                <w:highlight w:val="green"/>
              </w:rPr>
            </w:pPr>
          </w:p>
        </w:tc>
        <w:tc>
          <w:tcPr>
            <w:tcW w:w="3969" w:type="dxa"/>
            <w:tcBorders>
              <w:top w:val="single" w:sz="4" w:space="0" w:color="auto"/>
            </w:tcBorders>
            <w:vAlign w:val="center"/>
          </w:tcPr>
          <w:p w:rsidR="00FF375A" w:rsidRPr="006D2A3E" w:rsidRDefault="00FF375A" w:rsidP="00FF375A">
            <w:pPr>
              <w:spacing w:after="0" w:line="240" w:lineRule="auto"/>
              <w:jc w:val="right"/>
              <w:rPr>
                <w:rFonts w:ascii="Trebuchet MS" w:eastAsia="Calibri" w:hAnsi="Trebuchet MS" w:cs="Times New Roman"/>
                <w:b/>
                <w:sz w:val="24"/>
                <w:szCs w:val="24"/>
                <w:highlight w:val="green"/>
              </w:rPr>
            </w:pPr>
            <w:r w:rsidRPr="0043685F">
              <w:rPr>
                <w:rFonts w:ascii="Calibri" w:eastAsia="Calibri" w:hAnsi="Calibri" w:cs="Calibri"/>
                <w:color w:val="000000"/>
                <w:sz w:val="32"/>
                <w:szCs w:val="32"/>
                <w:lang w:eastAsia="ar-SA"/>
              </w:rPr>
              <w:t>Neptun code: SGYMESZKPT</w:t>
            </w:r>
            <w:r>
              <w:rPr>
                <w:rFonts w:ascii="Calibri" w:eastAsia="Calibri" w:hAnsi="Calibri" w:cs="Calibri"/>
                <w:color w:val="000000"/>
                <w:sz w:val="32"/>
                <w:szCs w:val="32"/>
                <w:lang w:eastAsia="ar-SA"/>
              </w:rPr>
              <w:t>1</w:t>
            </w:r>
          </w:p>
        </w:tc>
      </w:tr>
    </w:tbl>
    <w:p w:rsidR="00FF375A" w:rsidRPr="00751DAB" w:rsidRDefault="00FF375A" w:rsidP="00FF375A">
      <w:pPr>
        <w:ind w:left="284"/>
      </w:pPr>
      <w:r w:rsidRPr="00156FE9">
        <w:t xml:space="preserve">Compulsory </w:t>
      </w:r>
      <w:r>
        <w:t>/ Optional subject</w:t>
      </w:r>
    </w:p>
    <w:tbl>
      <w:tblPr>
        <w:tblW w:w="10206"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559"/>
        <w:gridCol w:w="2886"/>
        <w:gridCol w:w="2988"/>
        <w:gridCol w:w="2773"/>
      </w:tblGrid>
      <w:tr w:rsidR="00FF375A" w:rsidRPr="00751DAB" w:rsidTr="001B279E">
        <w:trPr>
          <w:trHeight w:val="285"/>
        </w:trPr>
        <w:tc>
          <w:tcPr>
            <w:tcW w:w="1559" w:type="dxa"/>
            <w:vAlign w:val="center"/>
          </w:tcPr>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DEPARTMENT</w:t>
            </w:r>
          </w:p>
        </w:tc>
        <w:tc>
          <w:tcPr>
            <w:tcW w:w="8647" w:type="dxa"/>
            <w:gridSpan w:val="3"/>
            <w:vAlign w:val="center"/>
          </w:tcPr>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Miklós Ybl Faculty of Architecture</w:t>
            </w:r>
            <w:r>
              <w:rPr>
                <w:rFonts w:ascii="Calibri" w:eastAsia="Calibri" w:hAnsi="Calibri" w:cs="Calibri"/>
                <w:sz w:val="20"/>
                <w:szCs w:val="20"/>
                <w:lang w:eastAsia="ar-SA"/>
              </w:rPr>
              <w:t xml:space="preserve">, </w:t>
            </w:r>
            <w:r w:rsidRPr="00751DAB">
              <w:rPr>
                <w:rFonts w:ascii="Calibri" w:eastAsia="Calibri" w:hAnsi="Calibri" w:cs="Calibri"/>
                <w:sz w:val="20"/>
                <w:szCs w:val="20"/>
                <w:lang w:eastAsia="ar-SA"/>
              </w:rPr>
              <w:t>Institute of Architecture</w:t>
            </w:r>
          </w:p>
        </w:tc>
      </w:tr>
      <w:tr w:rsidR="00FF375A" w:rsidRPr="00751DAB" w:rsidTr="001B279E">
        <w:trPr>
          <w:trHeight w:val="285"/>
        </w:trPr>
        <w:tc>
          <w:tcPr>
            <w:tcW w:w="1559" w:type="dxa"/>
            <w:vAlign w:val="center"/>
          </w:tcPr>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COURSE  LEADER</w:t>
            </w:r>
          </w:p>
        </w:tc>
        <w:tc>
          <w:tcPr>
            <w:tcW w:w="2886" w:type="dxa"/>
            <w:vAlign w:val="center"/>
          </w:tcPr>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p>
        </w:tc>
        <w:tc>
          <w:tcPr>
            <w:tcW w:w="2988" w:type="dxa"/>
            <w:vAlign w:val="center"/>
          </w:tcPr>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E-mail</w:t>
            </w:r>
          </w:p>
        </w:tc>
        <w:tc>
          <w:tcPr>
            <w:tcW w:w="2773" w:type="dxa"/>
            <w:vAlign w:val="center"/>
          </w:tcPr>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Office hours</w:t>
            </w:r>
          </w:p>
        </w:tc>
      </w:tr>
      <w:tr w:rsidR="00FF375A" w:rsidRPr="00751DAB" w:rsidTr="001B279E">
        <w:trPr>
          <w:trHeight w:val="285"/>
        </w:trPr>
        <w:tc>
          <w:tcPr>
            <w:tcW w:w="1559" w:type="dxa"/>
            <w:vAlign w:val="center"/>
          </w:tcPr>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LECTURER</w:t>
            </w:r>
          </w:p>
        </w:tc>
        <w:tc>
          <w:tcPr>
            <w:tcW w:w="2886" w:type="dxa"/>
            <w:vAlign w:val="center"/>
          </w:tcPr>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 xml:space="preserve">prof. Dr. habil Anthony Gall PhD </w:t>
            </w:r>
          </w:p>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Dr. Csanády Gábor DLA</w:t>
            </w:r>
          </w:p>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Dr. Fáczányi Zsuzsanna PhD</w:t>
            </w:r>
          </w:p>
          <w:p w:rsidR="00FF375A" w:rsidRPr="00751DAB"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invited guests</w:t>
            </w:r>
          </w:p>
        </w:tc>
        <w:tc>
          <w:tcPr>
            <w:tcW w:w="2988" w:type="dxa"/>
            <w:vAlign w:val="center"/>
          </w:tcPr>
          <w:p w:rsidR="00FF375A" w:rsidRPr="00751DAB" w:rsidRDefault="00FF375A" w:rsidP="00FF375A">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E-mail</w:t>
            </w:r>
            <w:r>
              <w:rPr>
                <w:rFonts w:ascii="Calibri" w:eastAsia="Calibri" w:hAnsi="Calibri" w:cs="Calibri"/>
                <w:sz w:val="20"/>
                <w:szCs w:val="20"/>
                <w:lang w:eastAsia="ar-SA"/>
              </w:rPr>
              <w:t xml:space="preserve"> csanady.gabor.matyas@</w:t>
            </w:r>
            <w:r>
              <w:rPr>
                <w:rFonts w:ascii="Calibri" w:eastAsia="Calibri" w:hAnsi="Calibri" w:cs="Calibri"/>
                <w:sz w:val="20"/>
                <w:szCs w:val="20"/>
                <w:lang w:eastAsia="ar-SA"/>
              </w:rPr>
              <w:t>uni-obuda</w:t>
            </w:r>
            <w:r>
              <w:rPr>
                <w:rFonts w:ascii="Calibri" w:eastAsia="Calibri" w:hAnsi="Calibri" w:cs="Calibri"/>
                <w:sz w:val="20"/>
                <w:szCs w:val="20"/>
                <w:lang w:eastAsia="ar-SA"/>
              </w:rPr>
              <w:t>.hu</w:t>
            </w:r>
          </w:p>
        </w:tc>
        <w:tc>
          <w:tcPr>
            <w:tcW w:w="2773" w:type="dxa"/>
            <w:vAlign w:val="center"/>
          </w:tcPr>
          <w:p w:rsidR="00FF375A" w:rsidRDefault="00FF375A" w:rsidP="001B279E">
            <w:pPr>
              <w:suppressAutoHyphens/>
              <w:snapToGrid w:val="0"/>
              <w:spacing w:after="0" w:line="240" w:lineRule="auto"/>
              <w:rPr>
                <w:rFonts w:ascii="Calibri" w:eastAsia="Calibri" w:hAnsi="Calibri" w:cs="Calibri"/>
                <w:sz w:val="20"/>
                <w:szCs w:val="20"/>
                <w:lang w:eastAsia="ar-SA"/>
              </w:rPr>
            </w:pPr>
            <w:r w:rsidRPr="00751DAB">
              <w:rPr>
                <w:rFonts w:ascii="Calibri" w:eastAsia="Calibri" w:hAnsi="Calibri" w:cs="Calibri"/>
                <w:sz w:val="20"/>
                <w:szCs w:val="20"/>
                <w:lang w:eastAsia="ar-SA"/>
              </w:rPr>
              <w:t>Office hours</w:t>
            </w:r>
          </w:p>
          <w:p w:rsidR="00FF375A" w:rsidRPr="00232B9A" w:rsidRDefault="00FF375A" w:rsidP="001B279E">
            <w:pPr>
              <w:suppressAutoHyphens/>
              <w:snapToGrid w:val="0"/>
              <w:spacing w:after="0" w:line="240" w:lineRule="auto"/>
              <w:rPr>
                <w:rFonts w:ascii="Calibri" w:eastAsia="Calibri" w:hAnsi="Calibri" w:cs="Calibri"/>
                <w:b/>
                <w:sz w:val="20"/>
                <w:szCs w:val="20"/>
                <w:lang w:eastAsia="ar-SA"/>
              </w:rPr>
            </w:pPr>
            <w:r w:rsidRPr="00232B9A">
              <w:rPr>
                <w:rFonts w:ascii="Calibri" w:eastAsia="Calibri" w:hAnsi="Calibri" w:cs="Calibri"/>
                <w:b/>
                <w:color w:val="FF0000"/>
                <w:sz w:val="20"/>
                <w:szCs w:val="20"/>
                <w:lang w:eastAsia="ar-SA"/>
              </w:rPr>
              <w:t xml:space="preserve">There is not office hours, but </w:t>
            </w:r>
            <w:r>
              <w:rPr>
                <w:rFonts w:ascii="Calibri" w:eastAsia="Calibri" w:hAnsi="Calibri" w:cs="Calibri"/>
                <w:b/>
                <w:color w:val="FF0000"/>
                <w:sz w:val="20"/>
                <w:szCs w:val="20"/>
                <w:lang w:eastAsia="ar-SA"/>
              </w:rPr>
              <w:t xml:space="preserve">in case of question </w:t>
            </w:r>
            <w:r w:rsidRPr="00232B9A">
              <w:rPr>
                <w:rFonts w:ascii="Calibri" w:eastAsia="Calibri" w:hAnsi="Calibri" w:cs="Calibri"/>
                <w:b/>
                <w:color w:val="FF0000"/>
                <w:sz w:val="20"/>
                <w:szCs w:val="20"/>
                <w:lang w:eastAsia="ar-SA"/>
              </w:rPr>
              <w:t>the +3620-4090919 phone usable</w:t>
            </w:r>
          </w:p>
        </w:tc>
      </w:tr>
    </w:tbl>
    <w:p w:rsidR="00FF375A" w:rsidRPr="00751DAB" w:rsidRDefault="00FF375A" w:rsidP="00FF375A">
      <w:pPr>
        <w:suppressAutoHyphens/>
        <w:snapToGrid w:val="0"/>
        <w:spacing w:after="0" w:line="240" w:lineRule="auto"/>
        <w:rPr>
          <w:rFonts w:ascii="Calibri" w:eastAsia="Calibri" w:hAnsi="Calibri" w:cs="Calibri"/>
          <w:sz w:val="20"/>
          <w:szCs w:val="20"/>
          <w:lang w:eastAsia="ar-SA"/>
        </w:rPr>
      </w:pPr>
    </w:p>
    <w:p w:rsidR="00FF375A" w:rsidRPr="00DC6E89" w:rsidRDefault="00FF375A" w:rsidP="00FF375A">
      <w:pPr>
        <w:rPr>
          <w:sz w:val="20"/>
          <w:szCs w:val="20"/>
        </w:rPr>
      </w:pPr>
      <w:r>
        <w:rPr>
          <w:sz w:val="20"/>
          <w:szCs w:val="20"/>
        </w:rPr>
        <w:t>THE SUBJECT AIMS TO</w:t>
      </w:r>
    </w:p>
    <w:p w:rsidR="00FF375A" w:rsidRDefault="00FF375A" w:rsidP="00FF375A">
      <w:pPr>
        <w:spacing w:after="0" w:line="240" w:lineRule="auto"/>
        <w:ind w:left="284"/>
        <w:jc w:val="both"/>
        <w:rPr>
          <w:rFonts w:ascii="Arial Narrow" w:hAnsi="Arial Narrow"/>
          <w:sz w:val="20"/>
          <w:szCs w:val="20"/>
        </w:rPr>
      </w:pPr>
      <w:r w:rsidRPr="005C1717">
        <w:rPr>
          <w:rFonts w:ascii="Arial Narrow" w:hAnsi="Arial Narrow"/>
          <w:b/>
          <w:sz w:val="20"/>
          <w:szCs w:val="20"/>
        </w:rPr>
        <w:t xml:space="preserve">The aim of the assignment is </w:t>
      </w:r>
      <w:r w:rsidRPr="005C1717">
        <w:rPr>
          <w:rFonts w:ascii="Arial Narrow" w:hAnsi="Arial Narrow"/>
          <w:sz w:val="20"/>
          <w:szCs w:val="20"/>
        </w:rPr>
        <w:t>to introduce students to concrete tools of architectural communication, to facade and mass forming as an abstract representation of thoughts. They learn how to fit into the environment, choose materials and manage materials. The task should be formulated in a building that responds to, connects to, and lives in its environment.</w:t>
      </w:r>
    </w:p>
    <w:p w:rsidR="00FF375A" w:rsidRDefault="00FF375A" w:rsidP="004D18E3">
      <w:pPr>
        <w:spacing w:after="0" w:line="240" w:lineRule="auto"/>
        <w:rPr>
          <w:rFonts w:ascii="Arial" w:eastAsia="Calibri" w:hAnsi="Arial" w:cs="Arial"/>
          <w:sz w:val="18"/>
          <w:szCs w:val="18"/>
        </w:rPr>
      </w:pPr>
    </w:p>
    <w:p w:rsidR="004D18E3" w:rsidRPr="006022C7" w:rsidRDefault="004D18E3" w:rsidP="004D18E3">
      <w:pPr>
        <w:spacing w:after="0" w:line="240" w:lineRule="auto"/>
        <w:rPr>
          <w:rFonts w:ascii="Arial" w:eastAsia="Calibri" w:hAnsi="Arial" w:cs="Arial"/>
          <w:sz w:val="18"/>
          <w:szCs w:val="18"/>
        </w:rPr>
      </w:pPr>
    </w:p>
    <w:tbl>
      <w:tblPr>
        <w:tblW w:w="1020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9"/>
        <w:gridCol w:w="7654"/>
        <w:gridCol w:w="13"/>
      </w:tblGrid>
      <w:tr w:rsidR="004D18E3" w:rsidRPr="006022C7" w:rsidTr="00FF375A">
        <w:trPr>
          <w:trHeight w:hRule="exact" w:val="458"/>
        </w:trPr>
        <w:tc>
          <w:tcPr>
            <w:tcW w:w="2539" w:type="dxa"/>
            <w:tcMar>
              <w:top w:w="28" w:type="dxa"/>
              <w:left w:w="57" w:type="dxa"/>
              <w:bottom w:w="28" w:type="dxa"/>
              <w:right w:w="57" w:type="dxa"/>
            </w:tcMar>
            <w:vAlign w:val="center"/>
          </w:tcPr>
          <w:p w:rsidR="004D18E3" w:rsidRPr="006022C7" w:rsidRDefault="00FF375A" w:rsidP="005D34F2">
            <w:pPr>
              <w:spacing w:after="0" w:line="240" w:lineRule="auto"/>
              <w:rPr>
                <w:rFonts w:ascii="Arial" w:eastAsia="Calibri" w:hAnsi="Arial" w:cs="Arial"/>
                <w:sz w:val="18"/>
                <w:szCs w:val="18"/>
              </w:rPr>
            </w:pPr>
            <w:r w:rsidRPr="00FF375A">
              <w:rPr>
                <w:rFonts w:ascii="Arial" w:eastAsia="Calibri" w:hAnsi="Arial" w:cs="Arial"/>
                <w:sz w:val="18"/>
                <w:szCs w:val="18"/>
              </w:rPr>
              <w:t>PRECONDITION</w:t>
            </w:r>
          </w:p>
        </w:tc>
        <w:tc>
          <w:tcPr>
            <w:tcW w:w="7667" w:type="dxa"/>
            <w:gridSpan w:val="2"/>
            <w:shd w:val="clear" w:color="auto" w:fill="auto"/>
            <w:tcMar>
              <w:top w:w="28" w:type="dxa"/>
              <w:left w:w="57" w:type="dxa"/>
              <w:bottom w:w="28" w:type="dxa"/>
              <w:right w:w="57" w:type="dxa"/>
            </w:tcMar>
            <w:vAlign w:val="center"/>
          </w:tcPr>
          <w:p w:rsidR="0033706A" w:rsidRPr="0033706A" w:rsidRDefault="0033706A" w:rsidP="0033706A">
            <w:pPr>
              <w:spacing w:after="0" w:line="240" w:lineRule="auto"/>
              <w:rPr>
                <w:rFonts w:ascii="ISOCPEUR" w:hAnsi="ISOCPEUR"/>
                <w:sz w:val="20"/>
                <w:szCs w:val="20"/>
              </w:rPr>
            </w:pPr>
          </w:p>
        </w:tc>
      </w:tr>
      <w:tr w:rsidR="004D18E3" w:rsidRPr="006022C7" w:rsidTr="00FF2033">
        <w:trPr>
          <w:trHeight w:val="227"/>
        </w:trPr>
        <w:tc>
          <w:tcPr>
            <w:tcW w:w="2539" w:type="dxa"/>
            <w:tcMar>
              <w:top w:w="28" w:type="dxa"/>
              <w:left w:w="57" w:type="dxa"/>
              <w:bottom w:w="28" w:type="dxa"/>
              <w:right w:w="57" w:type="dxa"/>
            </w:tcMar>
            <w:vAlign w:val="center"/>
          </w:tcPr>
          <w:p w:rsidR="004D18E3" w:rsidRPr="006022C7" w:rsidRDefault="004D18E3" w:rsidP="005D34F2">
            <w:pPr>
              <w:spacing w:after="0" w:line="240" w:lineRule="auto"/>
              <w:rPr>
                <w:rFonts w:ascii="Arial" w:eastAsia="Calibri" w:hAnsi="Arial" w:cs="Arial"/>
                <w:sz w:val="18"/>
                <w:szCs w:val="18"/>
              </w:rPr>
            </w:pPr>
            <w:r w:rsidRPr="006022C7">
              <w:rPr>
                <w:rFonts w:ascii="Arial" w:eastAsia="Calibri" w:hAnsi="Arial" w:cs="Arial"/>
                <w:sz w:val="18"/>
                <w:szCs w:val="18"/>
              </w:rPr>
              <w:t>TOPIC</w:t>
            </w:r>
          </w:p>
        </w:tc>
        <w:tc>
          <w:tcPr>
            <w:tcW w:w="7667" w:type="dxa"/>
            <w:gridSpan w:val="2"/>
            <w:shd w:val="clear" w:color="auto" w:fill="auto"/>
            <w:tcMar>
              <w:top w:w="28" w:type="dxa"/>
              <w:left w:w="57" w:type="dxa"/>
              <w:bottom w:w="28" w:type="dxa"/>
              <w:right w:w="57" w:type="dxa"/>
            </w:tcMar>
            <w:vAlign w:val="center"/>
          </w:tcPr>
          <w:p w:rsidR="0033706A" w:rsidRPr="0033706A" w:rsidRDefault="0033706A" w:rsidP="0033706A">
            <w:pPr>
              <w:spacing w:after="0" w:line="253" w:lineRule="atLeast"/>
              <w:rPr>
                <w:rFonts w:ascii="Arial" w:eastAsia="Times New Roman" w:hAnsi="Arial" w:cs="Arial"/>
                <w:sz w:val="18"/>
                <w:szCs w:val="18"/>
                <w:lang w:eastAsia="hu-HU"/>
              </w:rPr>
            </w:pPr>
            <w:r w:rsidRPr="0033706A">
              <w:rPr>
                <w:rFonts w:ascii="Arial" w:eastAsia="Times New Roman" w:hAnsi="Arial" w:cs="Arial"/>
                <w:sz w:val="18"/>
                <w:szCs w:val="18"/>
                <w:lang w:eastAsia="hu-HU"/>
              </w:rPr>
              <w:t>Design</w:t>
            </w:r>
          </w:p>
          <w:p w:rsidR="0033706A" w:rsidRPr="0033706A" w:rsidRDefault="0033706A" w:rsidP="0033706A">
            <w:pPr>
              <w:spacing w:after="0" w:line="253" w:lineRule="atLeast"/>
              <w:ind w:left="720"/>
              <w:rPr>
                <w:rFonts w:ascii="Arial" w:eastAsia="Times New Roman" w:hAnsi="Arial" w:cs="Arial"/>
                <w:sz w:val="18"/>
                <w:szCs w:val="18"/>
                <w:lang w:eastAsia="hu-HU"/>
              </w:rPr>
            </w:pPr>
            <w:r w:rsidRPr="0033706A">
              <w:rPr>
                <w:rFonts w:ascii="Arial" w:eastAsia="Times New Roman" w:hAnsi="Arial" w:cs="Arial"/>
                <w:sz w:val="18"/>
                <w:szCs w:val="18"/>
                <w:lang w:eastAsia="hu-HU"/>
              </w:rPr>
              <w:t xml:space="preserve"> Site: In an area of inner Budapest - folowing an understanding of the working of the city and communiy needs, </w:t>
            </w:r>
            <w:r w:rsidR="000838FB">
              <w:rPr>
                <w:rFonts w:ascii="Arial" w:eastAsia="Times New Roman" w:hAnsi="Arial" w:cs="Arial"/>
                <w:sz w:val="18"/>
                <w:szCs w:val="18"/>
                <w:lang w:eastAsia="hu-HU"/>
              </w:rPr>
              <w:t>we will</w:t>
            </w:r>
            <w:r w:rsidRPr="0033706A">
              <w:rPr>
                <w:rFonts w:ascii="Arial" w:eastAsia="Times New Roman" w:hAnsi="Arial" w:cs="Arial"/>
                <w:sz w:val="18"/>
                <w:szCs w:val="18"/>
                <w:lang w:eastAsia="hu-HU"/>
              </w:rPr>
              <w:t xml:space="preserve"> choose an area where there is a possible need for an increase in community amenity.  This intervention can occur anywhere - the community can be as small as the residents of a city tenement, or a small local area, or the users could be the large number of visiters these areas need to handle.  Following analysis and investigation, it is expected that - in groups - an initial brief will be finalised in consultation and on this basis initial proposals will be made.  It is envisioned that the original schematic proposal will be reinterprted on the basis of the cross-disciplinary workshops.  At the finalisation of the schematic proposal, investigations will continue as to how the intervention can be realised at a pragmatic level, looking at pre-assembled modules or elements, or the use of community effort to create a low-cost structure (or a viable one on the basis of a business plan).  We are not necessarily talking about a "building" per se, rather a maximising of effectivity - the least effort for the most "common" gain, something which enriches and assists the community and the city as a whole.</w:t>
            </w:r>
          </w:p>
          <w:p w:rsidR="0033706A" w:rsidRPr="0033706A" w:rsidRDefault="0033706A" w:rsidP="0033706A">
            <w:pPr>
              <w:spacing w:after="0" w:line="253" w:lineRule="atLeast"/>
              <w:ind w:left="720"/>
              <w:rPr>
                <w:rFonts w:ascii="Arial" w:eastAsia="Times New Roman" w:hAnsi="Arial" w:cs="Arial"/>
                <w:sz w:val="18"/>
                <w:szCs w:val="18"/>
                <w:lang w:eastAsia="hu-HU"/>
              </w:rPr>
            </w:pPr>
          </w:p>
          <w:p w:rsidR="004D18E3" w:rsidRPr="0033706A" w:rsidRDefault="0033706A" w:rsidP="0033706A">
            <w:pPr>
              <w:spacing w:after="0" w:line="253" w:lineRule="atLeast"/>
              <w:ind w:left="720"/>
              <w:rPr>
                <w:rFonts w:ascii="Calibri" w:eastAsia="Times New Roman" w:hAnsi="Calibri" w:cs="Times New Roman"/>
                <w:lang w:eastAsia="hu-HU"/>
              </w:rPr>
            </w:pPr>
            <w:r w:rsidRPr="0033706A">
              <w:rPr>
                <w:rFonts w:ascii="Arial" w:eastAsia="Times New Roman" w:hAnsi="Arial" w:cs="Arial"/>
                <w:sz w:val="18"/>
                <w:szCs w:val="18"/>
                <w:lang w:eastAsia="hu-HU"/>
              </w:rPr>
              <w:t>There will be weekly tasks and preparation for common discussion to be finalised as the semester progresses.  The final hand-in will include details of the building, which should emphasise both structure and ideas about use, resolution of finer details of the fabric including interior architecture or landscape/environment planning.  It is hoped that the groups will include members with different perspectives and skils and it is expected that the group members can liase together to improve the proposal.</w:t>
            </w:r>
          </w:p>
        </w:tc>
      </w:tr>
      <w:tr w:rsidR="00FF375A" w:rsidRPr="006022C7" w:rsidTr="00FF375A">
        <w:trPr>
          <w:gridAfter w:val="1"/>
          <w:wAfter w:w="13" w:type="dxa"/>
          <w:trHeight w:hRule="exact" w:val="227"/>
        </w:trPr>
        <w:tc>
          <w:tcPr>
            <w:tcW w:w="2539" w:type="dxa"/>
            <w:tcMar>
              <w:top w:w="28" w:type="dxa"/>
              <w:left w:w="57" w:type="dxa"/>
              <w:bottom w:w="28" w:type="dxa"/>
              <w:right w:w="57" w:type="dxa"/>
            </w:tcMar>
            <w:vAlign w:val="center"/>
          </w:tcPr>
          <w:p w:rsidR="00FF375A" w:rsidRPr="006022C7" w:rsidRDefault="00FF375A" w:rsidP="00FF375A">
            <w:pPr>
              <w:spacing w:after="0" w:line="240" w:lineRule="auto"/>
              <w:rPr>
                <w:rFonts w:ascii="Arial" w:eastAsia="Calibri" w:hAnsi="Arial" w:cs="Arial"/>
                <w:sz w:val="18"/>
                <w:szCs w:val="18"/>
              </w:rPr>
            </w:pPr>
            <w:r>
              <w:rPr>
                <w:rFonts w:ascii="Arial" w:eastAsia="Calibri" w:hAnsi="Arial" w:cs="Arial"/>
                <w:sz w:val="18"/>
                <w:szCs w:val="18"/>
              </w:rPr>
              <w:t>LECTURES /(WEEK</w:t>
            </w:r>
          </w:p>
        </w:tc>
        <w:tc>
          <w:tcPr>
            <w:tcW w:w="7654" w:type="dxa"/>
            <w:tcBorders>
              <w:bottom w:val="single" w:sz="4" w:space="0" w:color="auto"/>
            </w:tcBorders>
            <w:shd w:val="clear" w:color="auto" w:fill="auto"/>
            <w:tcMar>
              <w:top w:w="28" w:type="dxa"/>
              <w:left w:w="57" w:type="dxa"/>
              <w:bottom w:w="28" w:type="dxa"/>
              <w:right w:w="57" w:type="dxa"/>
            </w:tcMar>
            <w:vAlign w:val="center"/>
          </w:tcPr>
          <w:p w:rsidR="00FF375A" w:rsidRPr="00DC149F" w:rsidRDefault="00FF375A" w:rsidP="005D34F2">
            <w:pPr>
              <w:spacing w:after="0" w:line="240" w:lineRule="auto"/>
              <w:rPr>
                <w:rFonts w:ascii="Arial" w:eastAsia="Calibri" w:hAnsi="Arial" w:cs="Arial"/>
                <w:sz w:val="18"/>
                <w:szCs w:val="18"/>
              </w:rPr>
            </w:pPr>
            <w:r>
              <w:rPr>
                <w:rFonts w:ascii="Arial" w:eastAsia="Calibri" w:hAnsi="Arial" w:cs="Arial"/>
                <w:sz w:val="18"/>
                <w:szCs w:val="18"/>
              </w:rPr>
              <w:t xml:space="preserve">- hours </w:t>
            </w:r>
          </w:p>
        </w:tc>
      </w:tr>
      <w:tr w:rsidR="00FF375A" w:rsidRPr="006022C7" w:rsidTr="00FF375A">
        <w:trPr>
          <w:gridAfter w:val="1"/>
          <w:wAfter w:w="13" w:type="dxa"/>
          <w:trHeight w:hRule="exact" w:val="227"/>
        </w:trPr>
        <w:tc>
          <w:tcPr>
            <w:tcW w:w="2539" w:type="dxa"/>
            <w:tcMar>
              <w:top w:w="28" w:type="dxa"/>
              <w:left w:w="57" w:type="dxa"/>
              <w:bottom w:w="28" w:type="dxa"/>
              <w:right w:w="57" w:type="dxa"/>
            </w:tcMar>
            <w:vAlign w:val="center"/>
          </w:tcPr>
          <w:p w:rsidR="00FF375A" w:rsidRPr="006022C7" w:rsidRDefault="00FF375A" w:rsidP="005D34F2">
            <w:pPr>
              <w:spacing w:after="0" w:line="240" w:lineRule="auto"/>
              <w:rPr>
                <w:rFonts w:ascii="Arial" w:eastAsia="Calibri" w:hAnsi="Arial" w:cs="Arial"/>
                <w:sz w:val="18"/>
                <w:szCs w:val="18"/>
              </w:rPr>
            </w:pPr>
            <w:r>
              <w:rPr>
                <w:rFonts w:ascii="Arial" w:eastAsia="Calibri" w:hAnsi="Arial" w:cs="Arial"/>
                <w:sz w:val="18"/>
                <w:szCs w:val="18"/>
              </w:rPr>
              <w:t>SEMINARS / WEEK</w:t>
            </w:r>
          </w:p>
        </w:tc>
        <w:tc>
          <w:tcPr>
            <w:tcW w:w="7654" w:type="dxa"/>
            <w:shd w:val="clear" w:color="auto" w:fill="auto"/>
            <w:tcMar>
              <w:top w:w="28" w:type="dxa"/>
              <w:left w:w="57" w:type="dxa"/>
              <w:bottom w:w="28" w:type="dxa"/>
              <w:right w:w="57" w:type="dxa"/>
            </w:tcMar>
            <w:vAlign w:val="center"/>
          </w:tcPr>
          <w:p w:rsidR="00FF375A" w:rsidRPr="00DC149F" w:rsidRDefault="00FF375A" w:rsidP="005A1DD4">
            <w:pPr>
              <w:spacing w:after="0" w:line="240" w:lineRule="auto"/>
              <w:rPr>
                <w:rFonts w:ascii="Arial" w:eastAsia="Calibri" w:hAnsi="Arial" w:cs="Arial"/>
                <w:sz w:val="18"/>
                <w:szCs w:val="18"/>
              </w:rPr>
            </w:pPr>
            <w:r>
              <w:rPr>
                <w:rFonts w:ascii="Arial" w:eastAsia="Calibri" w:hAnsi="Arial" w:cs="Arial"/>
                <w:sz w:val="18"/>
                <w:szCs w:val="18"/>
              </w:rPr>
              <w:t xml:space="preserve">4 + 2 hours </w:t>
            </w:r>
            <w:r w:rsidRPr="00B52C40">
              <w:rPr>
                <w:rFonts w:ascii="Arial" w:eastAsia="Calibri" w:hAnsi="Arial" w:cs="Arial"/>
                <w:sz w:val="18"/>
                <w:szCs w:val="18"/>
              </w:rPr>
              <w:t>Students are expected to work a minimum of 12 hr/week in the studio, with weekly consultation with tutors.</w:t>
            </w:r>
          </w:p>
          <w:p w:rsidR="00FF375A" w:rsidRDefault="00FF375A" w:rsidP="00B52C40">
            <w:pPr>
              <w:pStyle w:val="Default"/>
              <w:rPr>
                <w:sz w:val="18"/>
                <w:szCs w:val="18"/>
              </w:rPr>
            </w:pPr>
            <w:r>
              <w:rPr>
                <w:sz w:val="18"/>
                <w:szCs w:val="18"/>
              </w:rPr>
              <w:t xml:space="preserve">Students are expected to work a minimum of 12 hr/week in the studio, with weekly consultation with tutors </w:t>
            </w:r>
          </w:p>
          <w:p w:rsidR="00FF375A" w:rsidRPr="00DC149F" w:rsidRDefault="00FF375A" w:rsidP="005A1DD4">
            <w:pPr>
              <w:spacing w:after="0" w:line="240" w:lineRule="auto"/>
              <w:rPr>
                <w:rFonts w:ascii="Arial" w:eastAsia="Calibri" w:hAnsi="Arial" w:cs="Arial"/>
                <w:sz w:val="18"/>
                <w:szCs w:val="18"/>
              </w:rPr>
            </w:pPr>
          </w:p>
          <w:p w:rsidR="00FF375A" w:rsidRDefault="00FF375A" w:rsidP="00B52C40">
            <w:pPr>
              <w:pStyle w:val="Default"/>
              <w:rPr>
                <w:sz w:val="18"/>
                <w:szCs w:val="18"/>
              </w:rPr>
            </w:pPr>
            <w:r>
              <w:rPr>
                <w:sz w:val="18"/>
                <w:szCs w:val="18"/>
              </w:rPr>
              <w:t xml:space="preserve">Students are expected to work a minimum of 12 hr/week in the studio, with weekly consultation with tutors </w:t>
            </w:r>
          </w:p>
          <w:p w:rsidR="00FF375A" w:rsidRPr="00DC149F" w:rsidRDefault="00FF375A" w:rsidP="005A1DD4">
            <w:pPr>
              <w:spacing w:after="0" w:line="240" w:lineRule="auto"/>
              <w:rPr>
                <w:rFonts w:ascii="Arial" w:eastAsia="Calibri" w:hAnsi="Arial" w:cs="Arial"/>
                <w:sz w:val="18"/>
                <w:szCs w:val="18"/>
              </w:rPr>
            </w:pPr>
          </w:p>
        </w:tc>
      </w:tr>
      <w:tr w:rsidR="00FF375A" w:rsidRPr="006022C7" w:rsidTr="00FF375A">
        <w:trPr>
          <w:gridAfter w:val="1"/>
          <w:wAfter w:w="13" w:type="dxa"/>
          <w:trHeight w:hRule="exact" w:val="283"/>
        </w:trPr>
        <w:tc>
          <w:tcPr>
            <w:tcW w:w="2539" w:type="dxa"/>
            <w:tcMar>
              <w:top w:w="28" w:type="dxa"/>
              <w:left w:w="57" w:type="dxa"/>
              <w:bottom w:w="28" w:type="dxa"/>
              <w:right w:w="57" w:type="dxa"/>
            </w:tcMar>
            <w:vAlign w:val="center"/>
          </w:tcPr>
          <w:p w:rsidR="00FF375A" w:rsidRPr="006022C7" w:rsidRDefault="00FF375A" w:rsidP="005D34F2">
            <w:pPr>
              <w:spacing w:after="0" w:line="240" w:lineRule="auto"/>
              <w:rPr>
                <w:rFonts w:ascii="Arial" w:eastAsia="Calibri" w:hAnsi="Arial" w:cs="Arial"/>
                <w:sz w:val="18"/>
                <w:szCs w:val="18"/>
              </w:rPr>
            </w:pPr>
            <w:r w:rsidRPr="006022C7">
              <w:rPr>
                <w:rFonts w:ascii="Arial" w:eastAsia="Calibri" w:hAnsi="Arial" w:cs="Arial"/>
                <w:sz w:val="18"/>
                <w:szCs w:val="18"/>
              </w:rPr>
              <w:t>EXAM /TESTS</w:t>
            </w:r>
            <w:r>
              <w:rPr>
                <w:rFonts w:ascii="Arial" w:eastAsia="Calibri" w:hAnsi="Arial" w:cs="Arial"/>
                <w:sz w:val="18"/>
                <w:szCs w:val="18"/>
              </w:rPr>
              <w:t xml:space="preserve"> /TASK</w:t>
            </w:r>
          </w:p>
        </w:tc>
        <w:tc>
          <w:tcPr>
            <w:tcW w:w="7654" w:type="dxa"/>
            <w:shd w:val="clear" w:color="auto" w:fill="auto"/>
            <w:tcMar>
              <w:top w:w="28" w:type="dxa"/>
              <w:left w:w="57" w:type="dxa"/>
              <w:bottom w:w="28" w:type="dxa"/>
              <w:right w:w="57" w:type="dxa"/>
            </w:tcMar>
            <w:vAlign w:val="center"/>
          </w:tcPr>
          <w:p w:rsidR="00FF375A" w:rsidRDefault="00FF375A" w:rsidP="00B52C40">
            <w:pPr>
              <w:pStyle w:val="Default"/>
              <w:rPr>
                <w:sz w:val="18"/>
                <w:szCs w:val="18"/>
              </w:rPr>
            </w:pPr>
            <w:r>
              <w:rPr>
                <w:sz w:val="18"/>
                <w:szCs w:val="18"/>
              </w:rPr>
              <w:t xml:space="preserve">No exam. The final project must be presented to a jury. </w:t>
            </w:r>
          </w:p>
          <w:p w:rsidR="00FF375A" w:rsidRPr="006022C7" w:rsidRDefault="00FF375A" w:rsidP="005D34F2">
            <w:pPr>
              <w:spacing w:after="0" w:line="240" w:lineRule="auto"/>
              <w:rPr>
                <w:rFonts w:ascii="Arial" w:eastAsia="Calibri" w:hAnsi="Arial" w:cs="Arial"/>
                <w:sz w:val="18"/>
                <w:szCs w:val="18"/>
              </w:rPr>
            </w:pPr>
          </w:p>
        </w:tc>
      </w:tr>
      <w:tr w:rsidR="00FF375A" w:rsidRPr="006022C7" w:rsidTr="00A17084">
        <w:trPr>
          <w:trHeight w:hRule="exact" w:val="283"/>
        </w:trPr>
        <w:tc>
          <w:tcPr>
            <w:tcW w:w="2539" w:type="dxa"/>
            <w:tcMar>
              <w:top w:w="28" w:type="dxa"/>
              <w:left w:w="57" w:type="dxa"/>
              <w:bottom w:w="28" w:type="dxa"/>
              <w:right w:w="57" w:type="dxa"/>
            </w:tcMar>
            <w:vAlign w:val="center"/>
          </w:tcPr>
          <w:p w:rsidR="00FF375A" w:rsidRPr="006022C7" w:rsidRDefault="00FF375A" w:rsidP="005D34F2">
            <w:pPr>
              <w:spacing w:after="0" w:line="240" w:lineRule="auto"/>
              <w:rPr>
                <w:rFonts w:ascii="Arial" w:eastAsia="Calibri" w:hAnsi="Arial" w:cs="Arial"/>
                <w:sz w:val="18"/>
                <w:szCs w:val="18"/>
              </w:rPr>
            </w:pPr>
            <w:r w:rsidRPr="00FF375A">
              <w:rPr>
                <w:rFonts w:ascii="Arial" w:eastAsia="Calibri" w:hAnsi="Arial" w:cs="Arial"/>
                <w:sz w:val="18"/>
                <w:szCs w:val="18"/>
              </w:rPr>
              <w:t>ECTS CREDITS</w:t>
            </w:r>
          </w:p>
        </w:tc>
        <w:tc>
          <w:tcPr>
            <w:tcW w:w="7667" w:type="dxa"/>
            <w:gridSpan w:val="2"/>
            <w:shd w:val="clear" w:color="auto" w:fill="auto"/>
            <w:tcMar>
              <w:top w:w="28" w:type="dxa"/>
              <w:left w:w="57" w:type="dxa"/>
              <w:bottom w:w="28" w:type="dxa"/>
              <w:right w:w="57" w:type="dxa"/>
            </w:tcMar>
            <w:vAlign w:val="center"/>
          </w:tcPr>
          <w:p w:rsidR="00FF375A" w:rsidRPr="006022C7" w:rsidRDefault="00FF375A" w:rsidP="005D34F2">
            <w:pPr>
              <w:spacing w:after="0" w:line="240" w:lineRule="auto"/>
              <w:rPr>
                <w:rFonts w:ascii="Arial" w:eastAsia="Calibri" w:hAnsi="Arial" w:cs="Arial"/>
                <w:sz w:val="18"/>
                <w:szCs w:val="18"/>
              </w:rPr>
            </w:pPr>
            <w:r>
              <w:rPr>
                <w:rFonts w:ascii="Arial" w:eastAsia="Calibri" w:hAnsi="Arial" w:cs="Arial"/>
                <w:sz w:val="18"/>
                <w:szCs w:val="18"/>
              </w:rPr>
              <w:t>10</w:t>
            </w:r>
          </w:p>
        </w:tc>
      </w:tr>
    </w:tbl>
    <w:p w:rsidR="004D18E3" w:rsidRPr="006022C7" w:rsidRDefault="004D18E3" w:rsidP="004D18E3">
      <w:pPr>
        <w:spacing w:after="0" w:line="240" w:lineRule="auto"/>
        <w:rPr>
          <w:rFonts w:ascii="Arial" w:eastAsia="Calibri" w:hAnsi="Arial" w:cs="Arial"/>
          <w:sz w:val="18"/>
          <w:szCs w:val="18"/>
        </w:rPr>
      </w:pPr>
    </w:p>
    <w:p w:rsidR="003D608C" w:rsidRPr="003D608C" w:rsidRDefault="004D18E3" w:rsidP="00FF2033">
      <w:pPr>
        <w:spacing w:after="0" w:line="240" w:lineRule="auto"/>
        <w:rPr>
          <w:rFonts w:ascii="Arial" w:eastAsia="Calibri" w:hAnsi="Arial" w:cs="Arial"/>
          <w:sz w:val="18"/>
          <w:szCs w:val="18"/>
        </w:rPr>
      </w:pPr>
      <w:r w:rsidRPr="006022C7">
        <w:rPr>
          <w:rFonts w:ascii="Arial" w:eastAsia="Calibri" w:hAnsi="Arial" w:cs="Arial"/>
          <w:sz w:val="18"/>
          <w:szCs w:val="18"/>
        </w:rPr>
        <w:t xml:space="preserve">GOAL OF THE SEMESTER: </w:t>
      </w:r>
    </w:p>
    <w:p w:rsidR="003D608C" w:rsidRPr="003D608C" w:rsidRDefault="003D608C" w:rsidP="003D608C">
      <w:pPr>
        <w:autoSpaceDE w:val="0"/>
        <w:autoSpaceDN w:val="0"/>
        <w:adjustRightInd w:val="0"/>
        <w:spacing w:after="20" w:line="240" w:lineRule="auto"/>
        <w:rPr>
          <w:rFonts w:ascii="Arial" w:hAnsi="Arial" w:cs="Arial"/>
          <w:color w:val="000000"/>
          <w:sz w:val="18"/>
          <w:szCs w:val="18"/>
        </w:rPr>
      </w:pPr>
      <w:r w:rsidRPr="003D608C">
        <w:rPr>
          <w:rFonts w:ascii="Symbol" w:hAnsi="Symbol" w:cs="Symbol"/>
          <w:color w:val="000000"/>
          <w:sz w:val="18"/>
          <w:szCs w:val="18"/>
        </w:rPr>
        <w:t></w:t>
      </w:r>
      <w:r w:rsidRPr="003D608C">
        <w:rPr>
          <w:rFonts w:ascii="Symbol" w:hAnsi="Symbol" w:cs="Symbol"/>
          <w:color w:val="000000"/>
          <w:sz w:val="18"/>
          <w:szCs w:val="18"/>
        </w:rPr>
        <w:t></w:t>
      </w:r>
      <w:r w:rsidRPr="003D608C">
        <w:rPr>
          <w:rFonts w:ascii="Arial" w:hAnsi="Arial" w:cs="Arial"/>
          <w:color w:val="000000"/>
          <w:sz w:val="18"/>
          <w:szCs w:val="18"/>
        </w:rPr>
        <w:t xml:space="preserve">AN UNDERSTANDING OF THE COMPLEXITY OF THE DESIGN PROCESS </w:t>
      </w:r>
    </w:p>
    <w:p w:rsidR="003D608C" w:rsidRPr="003D608C" w:rsidRDefault="003D608C" w:rsidP="003D608C">
      <w:pPr>
        <w:autoSpaceDE w:val="0"/>
        <w:autoSpaceDN w:val="0"/>
        <w:adjustRightInd w:val="0"/>
        <w:spacing w:after="20" w:line="240" w:lineRule="auto"/>
        <w:rPr>
          <w:rFonts w:ascii="Arial" w:hAnsi="Arial" w:cs="Arial"/>
          <w:color w:val="000000"/>
          <w:sz w:val="18"/>
          <w:szCs w:val="18"/>
        </w:rPr>
      </w:pPr>
      <w:r w:rsidRPr="003D608C">
        <w:rPr>
          <w:rFonts w:ascii="Symbol" w:hAnsi="Symbol" w:cs="Symbol"/>
          <w:color w:val="000000"/>
          <w:sz w:val="18"/>
          <w:szCs w:val="18"/>
        </w:rPr>
        <w:t></w:t>
      </w:r>
      <w:r w:rsidRPr="003D608C">
        <w:rPr>
          <w:rFonts w:ascii="Symbol" w:hAnsi="Symbol" w:cs="Symbol"/>
          <w:color w:val="000000"/>
          <w:sz w:val="18"/>
          <w:szCs w:val="18"/>
        </w:rPr>
        <w:t></w:t>
      </w:r>
      <w:r w:rsidRPr="003D608C">
        <w:rPr>
          <w:rFonts w:ascii="Arial" w:hAnsi="Arial" w:cs="Arial"/>
          <w:color w:val="000000"/>
          <w:sz w:val="18"/>
          <w:szCs w:val="18"/>
        </w:rPr>
        <w:t xml:space="preserve"> Development of the design considering the brief and the site, making appropriate decisions during design development. </w:t>
      </w:r>
    </w:p>
    <w:p w:rsidR="003D608C" w:rsidRPr="003D608C" w:rsidRDefault="003D608C" w:rsidP="003D608C">
      <w:pPr>
        <w:autoSpaceDE w:val="0"/>
        <w:autoSpaceDN w:val="0"/>
        <w:adjustRightInd w:val="0"/>
        <w:spacing w:after="20" w:line="240" w:lineRule="auto"/>
        <w:rPr>
          <w:rFonts w:ascii="Arial" w:hAnsi="Arial" w:cs="Arial"/>
          <w:color w:val="000000"/>
          <w:sz w:val="18"/>
          <w:szCs w:val="18"/>
        </w:rPr>
      </w:pPr>
      <w:r w:rsidRPr="003D608C">
        <w:rPr>
          <w:rFonts w:ascii="Symbol" w:hAnsi="Symbol" w:cs="Symbol"/>
          <w:color w:val="000000"/>
          <w:sz w:val="18"/>
          <w:szCs w:val="18"/>
        </w:rPr>
        <w:t></w:t>
      </w:r>
      <w:r w:rsidRPr="003D608C">
        <w:rPr>
          <w:rFonts w:ascii="Symbol" w:hAnsi="Symbol" w:cs="Symbol"/>
          <w:color w:val="000000"/>
          <w:sz w:val="18"/>
          <w:szCs w:val="18"/>
        </w:rPr>
        <w:t></w:t>
      </w:r>
      <w:r w:rsidRPr="003D608C">
        <w:rPr>
          <w:rFonts w:ascii="Arial" w:hAnsi="Arial" w:cs="Arial"/>
          <w:color w:val="000000"/>
          <w:sz w:val="18"/>
          <w:szCs w:val="18"/>
        </w:rPr>
        <w:t xml:space="preserve">Understanding of the interrelationship between community-social and economic considerations and implementation during the design process. </w:t>
      </w:r>
    </w:p>
    <w:p w:rsidR="003D608C" w:rsidRPr="003D608C" w:rsidRDefault="003D608C" w:rsidP="003D608C">
      <w:pPr>
        <w:autoSpaceDE w:val="0"/>
        <w:autoSpaceDN w:val="0"/>
        <w:adjustRightInd w:val="0"/>
        <w:spacing w:after="20" w:line="240" w:lineRule="auto"/>
        <w:rPr>
          <w:rFonts w:ascii="Arial" w:hAnsi="Arial" w:cs="Arial"/>
          <w:color w:val="000000"/>
          <w:sz w:val="18"/>
          <w:szCs w:val="18"/>
        </w:rPr>
      </w:pPr>
      <w:r w:rsidRPr="003D608C">
        <w:rPr>
          <w:rFonts w:ascii="Symbol" w:hAnsi="Symbol" w:cs="Symbol"/>
          <w:color w:val="000000"/>
          <w:sz w:val="18"/>
          <w:szCs w:val="18"/>
        </w:rPr>
        <w:t></w:t>
      </w:r>
      <w:r w:rsidRPr="003D608C">
        <w:rPr>
          <w:rFonts w:ascii="Symbol" w:hAnsi="Symbol" w:cs="Symbol"/>
          <w:color w:val="000000"/>
          <w:sz w:val="18"/>
          <w:szCs w:val="18"/>
        </w:rPr>
        <w:t></w:t>
      </w:r>
      <w:r w:rsidRPr="003D608C">
        <w:rPr>
          <w:rFonts w:ascii="Arial" w:hAnsi="Arial" w:cs="Arial"/>
          <w:color w:val="000000"/>
          <w:sz w:val="18"/>
          <w:szCs w:val="18"/>
        </w:rPr>
        <w:t xml:space="preserve">Development of communication skills for presenting the completed design. </w:t>
      </w:r>
    </w:p>
    <w:p w:rsidR="003D608C" w:rsidRDefault="003D608C" w:rsidP="003D608C">
      <w:pPr>
        <w:autoSpaceDE w:val="0"/>
        <w:autoSpaceDN w:val="0"/>
        <w:adjustRightInd w:val="0"/>
        <w:spacing w:after="0" w:line="240" w:lineRule="auto"/>
        <w:rPr>
          <w:rFonts w:ascii="Arial" w:hAnsi="Arial" w:cs="Arial"/>
          <w:b/>
          <w:bCs/>
          <w:color w:val="000000"/>
          <w:sz w:val="18"/>
          <w:szCs w:val="18"/>
        </w:rPr>
      </w:pPr>
    </w:p>
    <w:p w:rsidR="003D608C" w:rsidRPr="003D608C" w:rsidRDefault="003D608C" w:rsidP="00FF2033">
      <w:pPr>
        <w:spacing w:after="0" w:line="240" w:lineRule="auto"/>
        <w:rPr>
          <w:rFonts w:ascii="Arial" w:eastAsia="Calibri" w:hAnsi="Arial" w:cs="Arial"/>
          <w:sz w:val="18"/>
          <w:szCs w:val="18"/>
        </w:rPr>
      </w:pPr>
      <w:r w:rsidRPr="003D608C">
        <w:rPr>
          <w:rFonts w:ascii="Arial" w:eastAsia="Calibri" w:hAnsi="Arial" w:cs="Arial"/>
          <w:sz w:val="18"/>
          <w:szCs w:val="18"/>
        </w:rPr>
        <w:t xml:space="preserve">REQUIREMENTS: </w:t>
      </w:r>
    </w:p>
    <w:p w:rsidR="003D608C" w:rsidRPr="003D608C" w:rsidRDefault="003D608C" w:rsidP="003D608C">
      <w:pPr>
        <w:autoSpaceDE w:val="0"/>
        <w:autoSpaceDN w:val="0"/>
        <w:adjustRightInd w:val="0"/>
        <w:spacing w:after="20" w:line="240" w:lineRule="auto"/>
        <w:rPr>
          <w:rFonts w:ascii="Arial" w:hAnsi="Arial" w:cs="Arial"/>
          <w:color w:val="000000"/>
          <w:sz w:val="18"/>
          <w:szCs w:val="18"/>
        </w:rPr>
      </w:pPr>
      <w:r w:rsidRPr="003D608C">
        <w:rPr>
          <w:rFonts w:ascii="Symbol" w:hAnsi="Symbol" w:cs="Symbol"/>
          <w:color w:val="000000"/>
          <w:sz w:val="18"/>
          <w:szCs w:val="18"/>
        </w:rPr>
        <w:t></w:t>
      </w:r>
      <w:r w:rsidRPr="003D608C">
        <w:rPr>
          <w:rFonts w:ascii="Symbol" w:hAnsi="Symbol" w:cs="Symbol"/>
          <w:color w:val="000000"/>
          <w:sz w:val="18"/>
          <w:szCs w:val="18"/>
        </w:rPr>
        <w:t></w:t>
      </w:r>
      <w:r w:rsidRPr="003D608C">
        <w:rPr>
          <w:rFonts w:ascii="Arial" w:hAnsi="Arial" w:cs="Arial"/>
          <w:color w:val="000000"/>
          <w:sz w:val="18"/>
          <w:szCs w:val="18"/>
        </w:rPr>
        <w:t xml:space="preserve">Attendance and participation in the design studio (weekly 12 hours) </w:t>
      </w:r>
    </w:p>
    <w:p w:rsidR="003D608C" w:rsidRPr="003D608C" w:rsidRDefault="003D608C" w:rsidP="003D608C">
      <w:pPr>
        <w:autoSpaceDE w:val="0"/>
        <w:autoSpaceDN w:val="0"/>
        <w:adjustRightInd w:val="0"/>
        <w:spacing w:after="20" w:line="240" w:lineRule="auto"/>
        <w:rPr>
          <w:rFonts w:ascii="Arial" w:hAnsi="Arial" w:cs="Arial"/>
          <w:color w:val="000000"/>
          <w:sz w:val="18"/>
          <w:szCs w:val="18"/>
        </w:rPr>
      </w:pPr>
      <w:r w:rsidRPr="003D608C">
        <w:rPr>
          <w:rFonts w:ascii="Symbol" w:hAnsi="Symbol" w:cs="Symbol"/>
          <w:color w:val="000000"/>
          <w:sz w:val="18"/>
          <w:szCs w:val="18"/>
        </w:rPr>
        <w:lastRenderedPageBreak/>
        <w:t></w:t>
      </w:r>
      <w:r w:rsidRPr="003D608C">
        <w:rPr>
          <w:rFonts w:ascii="Symbol" w:hAnsi="Symbol" w:cs="Symbol"/>
          <w:color w:val="000000"/>
          <w:sz w:val="18"/>
          <w:szCs w:val="18"/>
        </w:rPr>
        <w:t></w:t>
      </w:r>
      <w:r w:rsidRPr="003D608C">
        <w:rPr>
          <w:rFonts w:ascii="Arial" w:hAnsi="Arial" w:cs="Arial"/>
          <w:color w:val="000000"/>
          <w:sz w:val="18"/>
          <w:szCs w:val="18"/>
        </w:rPr>
        <w:t xml:space="preserve">The semester consists of consultation, studio work and presentations. The student will keep a register/diarydocumenting participation in consultations, signed by the teacher. </w:t>
      </w:r>
    </w:p>
    <w:p w:rsidR="003D608C" w:rsidRPr="003D608C" w:rsidRDefault="003D608C" w:rsidP="003D608C">
      <w:pPr>
        <w:autoSpaceDE w:val="0"/>
        <w:autoSpaceDN w:val="0"/>
        <w:adjustRightInd w:val="0"/>
        <w:spacing w:after="20" w:line="240" w:lineRule="auto"/>
        <w:rPr>
          <w:rFonts w:ascii="Arial" w:hAnsi="Arial" w:cs="Arial"/>
          <w:color w:val="000000"/>
          <w:sz w:val="18"/>
          <w:szCs w:val="18"/>
        </w:rPr>
      </w:pPr>
      <w:r w:rsidRPr="003D608C">
        <w:rPr>
          <w:rFonts w:ascii="Symbol" w:hAnsi="Symbol" w:cs="Symbol"/>
          <w:color w:val="000000"/>
          <w:sz w:val="18"/>
          <w:szCs w:val="18"/>
        </w:rPr>
        <w:t></w:t>
      </w:r>
      <w:r w:rsidRPr="003D608C">
        <w:rPr>
          <w:rFonts w:ascii="Symbol" w:hAnsi="Symbol" w:cs="Symbol"/>
          <w:color w:val="000000"/>
          <w:sz w:val="18"/>
          <w:szCs w:val="18"/>
        </w:rPr>
        <w:t></w:t>
      </w:r>
      <w:r w:rsidRPr="003D608C">
        <w:rPr>
          <w:rFonts w:ascii="Arial" w:hAnsi="Arial" w:cs="Arial"/>
          <w:color w:val="000000"/>
          <w:sz w:val="18"/>
          <w:szCs w:val="18"/>
        </w:rPr>
        <w:t xml:space="preserve">Tasks should be completed by the deadline (compulsory). </w:t>
      </w:r>
    </w:p>
    <w:p w:rsidR="0033706A" w:rsidRDefault="003D608C" w:rsidP="003D608C">
      <w:pPr>
        <w:autoSpaceDE w:val="0"/>
        <w:autoSpaceDN w:val="0"/>
        <w:adjustRightInd w:val="0"/>
        <w:spacing w:after="0" w:line="240" w:lineRule="auto"/>
        <w:rPr>
          <w:rFonts w:ascii="Arial" w:hAnsi="Arial" w:cs="Arial"/>
          <w:color w:val="000000"/>
          <w:sz w:val="18"/>
          <w:szCs w:val="18"/>
        </w:rPr>
      </w:pPr>
      <w:r w:rsidRPr="003D608C">
        <w:rPr>
          <w:rFonts w:ascii="Symbol" w:hAnsi="Symbol" w:cs="Symbol"/>
          <w:color w:val="000000"/>
          <w:sz w:val="18"/>
          <w:szCs w:val="18"/>
        </w:rPr>
        <w:t></w:t>
      </w:r>
      <w:r w:rsidRPr="003D608C">
        <w:rPr>
          <w:rFonts w:ascii="Symbol" w:hAnsi="Symbol" w:cs="Symbol"/>
          <w:color w:val="000000"/>
          <w:sz w:val="18"/>
          <w:szCs w:val="18"/>
        </w:rPr>
        <w:t></w:t>
      </w:r>
      <w:r w:rsidRPr="003D608C">
        <w:rPr>
          <w:rFonts w:ascii="Arial" w:hAnsi="Arial" w:cs="Arial"/>
          <w:color w:val="000000"/>
          <w:sz w:val="18"/>
          <w:szCs w:val="18"/>
        </w:rPr>
        <w:t xml:space="preserve">Presentation of a design stage is only possible if the previous stage has been accepted and approved. </w:t>
      </w:r>
    </w:p>
    <w:p w:rsidR="003D608C" w:rsidRPr="003D608C" w:rsidRDefault="003D608C" w:rsidP="003D608C">
      <w:pPr>
        <w:autoSpaceDE w:val="0"/>
        <w:autoSpaceDN w:val="0"/>
        <w:adjustRightInd w:val="0"/>
        <w:spacing w:after="0" w:line="240" w:lineRule="auto"/>
        <w:rPr>
          <w:rFonts w:ascii="Arial" w:hAnsi="Arial" w:cs="Arial"/>
          <w:color w:val="000000"/>
          <w:sz w:val="18"/>
          <w:szCs w:val="18"/>
        </w:rPr>
      </w:pPr>
    </w:p>
    <w:p w:rsidR="003D608C" w:rsidRPr="006022C7" w:rsidRDefault="003D608C" w:rsidP="00FF2033">
      <w:pPr>
        <w:spacing w:after="0" w:line="240" w:lineRule="auto"/>
        <w:rPr>
          <w:rFonts w:ascii="Arial" w:eastAsia="Calibri" w:hAnsi="Arial" w:cs="Arial"/>
          <w:sz w:val="18"/>
          <w:szCs w:val="18"/>
        </w:rPr>
      </w:pPr>
    </w:p>
    <w:p w:rsidR="004D18E3" w:rsidRPr="006022C7" w:rsidRDefault="004D18E3" w:rsidP="0033706A">
      <w:pPr>
        <w:keepLines/>
        <w:spacing w:after="0" w:line="240" w:lineRule="auto"/>
        <w:rPr>
          <w:rFonts w:ascii="Arial" w:eastAsia="Calibri" w:hAnsi="Arial" w:cs="Arial"/>
          <w:sz w:val="18"/>
          <w:szCs w:val="18"/>
        </w:rPr>
      </w:pPr>
      <w:r w:rsidRPr="006022C7">
        <w:rPr>
          <w:rFonts w:ascii="Arial" w:eastAsia="Calibri" w:hAnsi="Arial" w:cs="Arial"/>
          <w:sz w:val="18"/>
          <w:szCs w:val="18"/>
        </w:rPr>
        <w:t>SEMESTER</w:t>
      </w:r>
      <w:r w:rsidR="004F4501">
        <w:rPr>
          <w:rFonts w:ascii="Arial" w:eastAsia="Calibri" w:hAnsi="Arial" w:cs="Arial"/>
          <w:sz w:val="18"/>
          <w:szCs w:val="18"/>
        </w:rPr>
        <w:t xml:space="preserve"> SHEDULE</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
        <w:gridCol w:w="2752"/>
        <w:gridCol w:w="3557"/>
        <w:gridCol w:w="2963"/>
      </w:tblGrid>
      <w:tr w:rsidR="004D18E3" w:rsidRPr="006022C7" w:rsidTr="00FF2033">
        <w:trPr>
          <w:trHeight w:hRule="exact" w:val="284"/>
        </w:trPr>
        <w:tc>
          <w:tcPr>
            <w:tcW w:w="934" w:type="dxa"/>
            <w:tcBorders>
              <w:bottom w:val="single" w:sz="4" w:space="0" w:color="auto"/>
            </w:tcBorders>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WEEK</w:t>
            </w:r>
          </w:p>
        </w:tc>
        <w:tc>
          <w:tcPr>
            <w:tcW w:w="2752" w:type="dxa"/>
            <w:tcBorders>
              <w:bottom w:val="single" w:sz="4" w:space="0" w:color="auto"/>
            </w:tcBorders>
            <w:shd w:val="clear" w:color="auto" w:fill="auto"/>
            <w:tcMar>
              <w:top w:w="28" w:type="dxa"/>
              <w:left w:w="57" w:type="dxa"/>
              <w:bottom w:w="28" w:type="dxa"/>
              <w:right w:w="57" w:type="dxa"/>
            </w:tcMar>
            <w:vAlign w:val="center"/>
          </w:tcPr>
          <w:p w:rsidR="004D18E3" w:rsidRPr="006022C7" w:rsidRDefault="004F4501" w:rsidP="0033706A">
            <w:pPr>
              <w:keepLines/>
              <w:spacing w:after="0" w:line="240" w:lineRule="auto"/>
              <w:rPr>
                <w:rFonts w:ascii="Arial" w:eastAsia="Calibri" w:hAnsi="Arial" w:cs="Arial"/>
                <w:sz w:val="18"/>
                <w:szCs w:val="18"/>
              </w:rPr>
            </w:pPr>
            <w:r>
              <w:rPr>
                <w:rFonts w:ascii="Arial" w:eastAsia="Calibri" w:hAnsi="Arial" w:cs="Arial"/>
                <w:sz w:val="18"/>
                <w:szCs w:val="18"/>
              </w:rPr>
              <w:t>DATE</w:t>
            </w:r>
          </w:p>
        </w:tc>
        <w:tc>
          <w:tcPr>
            <w:tcW w:w="3557" w:type="dxa"/>
            <w:tcBorders>
              <w:bottom w:val="single" w:sz="4" w:space="0" w:color="auto"/>
            </w:tcBorders>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r>
              <w:rPr>
                <w:rFonts w:ascii="Arial" w:eastAsia="Calibri" w:hAnsi="Arial" w:cs="Arial"/>
                <w:sz w:val="18"/>
                <w:szCs w:val="18"/>
              </w:rPr>
              <w:t>CONSULTATION</w:t>
            </w:r>
          </w:p>
        </w:tc>
        <w:tc>
          <w:tcPr>
            <w:tcW w:w="2963" w:type="dxa"/>
            <w:tcBorders>
              <w:bottom w:val="single" w:sz="4" w:space="0" w:color="auto"/>
            </w:tcBorders>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r w:rsidRPr="006022C7">
              <w:rPr>
                <w:rFonts w:ascii="Arial" w:eastAsia="Calibri" w:hAnsi="Arial" w:cs="Arial"/>
                <w:sz w:val="18"/>
                <w:szCs w:val="18"/>
              </w:rPr>
              <w:t>DEADLINE</w:t>
            </w: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1</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sep. 8.-9.</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13769B" w:rsidP="0033706A">
            <w:pPr>
              <w:pStyle w:val="Default"/>
              <w:keepLines/>
              <w:rPr>
                <w:sz w:val="18"/>
                <w:szCs w:val="18"/>
              </w:rPr>
            </w:pPr>
            <w:r>
              <w:rPr>
                <w:sz w:val="18"/>
                <w:szCs w:val="18"/>
              </w:rPr>
              <w:t xml:space="preserve">Studio / Consultation* </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2</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sep. 15.-16.</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13769B" w:rsidP="0033706A">
            <w:pPr>
              <w:pStyle w:val="Default"/>
              <w:keepLines/>
              <w:rPr>
                <w:sz w:val="18"/>
                <w:szCs w:val="18"/>
              </w:rPr>
            </w:pPr>
            <w:r>
              <w:rPr>
                <w:sz w:val="18"/>
                <w:szCs w:val="18"/>
              </w:rPr>
              <w:t xml:space="preserve">Studio / Consultation* </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3</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sep. 22.-23.</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0838FB" w:rsidP="0033706A">
            <w:pPr>
              <w:keepLines/>
              <w:spacing w:after="0" w:line="240" w:lineRule="auto"/>
              <w:rPr>
                <w:rFonts w:ascii="Arial" w:eastAsia="Calibri" w:hAnsi="Arial" w:cs="Arial"/>
                <w:sz w:val="18"/>
                <w:szCs w:val="18"/>
              </w:rPr>
            </w:pPr>
            <w:r>
              <w:rPr>
                <w:rFonts w:ascii="Arial" w:eastAsia="Calibri" w:hAnsi="Arial" w:cs="Arial"/>
                <w:sz w:val="18"/>
                <w:szCs w:val="18"/>
              </w:rPr>
              <w:t>-</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0838FB" w:rsidP="0033706A">
            <w:pPr>
              <w:keepLines/>
              <w:spacing w:after="0" w:line="240" w:lineRule="auto"/>
              <w:rPr>
                <w:rFonts w:ascii="Arial" w:eastAsia="Calibri" w:hAnsi="Arial" w:cs="Arial"/>
                <w:sz w:val="18"/>
                <w:szCs w:val="18"/>
              </w:rPr>
            </w:pPr>
            <w:r>
              <w:rPr>
                <w:rFonts w:ascii="Arial" w:eastAsia="Calibri" w:hAnsi="Arial" w:cs="Arial"/>
                <w:sz w:val="18"/>
                <w:szCs w:val="18"/>
              </w:rPr>
              <w:t>workshop all week</w:t>
            </w:r>
            <w:r>
              <w:rPr>
                <w:rFonts w:ascii="Arial" w:eastAsia="Calibri" w:hAnsi="Arial" w:cs="Arial"/>
                <w:sz w:val="18"/>
                <w:szCs w:val="18"/>
              </w:rPr>
              <w:t xml:space="preserve"> (cultural history)</w:t>
            </w: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4</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sep. 29.-30.</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0838FB" w:rsidP="0033706A">
            <w:pPr>
              <w:keepLines/>
              <w:spacing w:after="0" w:line="240" w:lineRule="auto"/>
              <w:rPr>
                <w:rFonts w:ascii="Arial" w:eastAsia="Calibri" w:hAnsi="Arial" w:cs="Arial"/>
                <w:sz w:val="18"/>
                <w:szCs w:val="18"/>
              </w:rPr>
            </w:pPr>
            <w:r w:rsidRPr="000838FB">
              <w:rPr>
                <w:rFonts w:ascii="Arial" w:eastAsia="Calibri" w:hAnsi="Arial" w:cs="Arial"/>
                <w:sz w:val="18"/>
                <w:szCs w:val="18"/>
              </w:rPr>
              <w:t>Studio / Consultation*</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5</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783954">
            <w:pPr>
              <w:keepLines/>
              <w:spacing w:after="0" w:line="240" w:lineRule="auto"/>
              <w:rPr>
                <w:rFonts w:ascii="Arial" w:eastAsia="Calibri" w:hAnsi="Arial" w:cs="Arial"/>
                <w:sz w:val="18"/>
                <w:szCs w:val="18"/>
              </w:rPr>
            </w:pPr>
            <w:r>
              <w:rPr>
                <w:rFonts w:ascii="Arial" w:eastAsia="Calibri" w:hAnsi="Arial" w:cs="Arial"/>
                <w:sz w:val="18"/>
                <w:szCs w:val="18"/>
              </w:rPr>
              <w:t>oct. 6.-7.</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13769B" w:rsidP="0033706A">
            <w:pPr>
              <w:keepLines/>
              <w:spacing w:after="0" w:line="240" w:lineRule="auto"/>
              <w:rPr>
                <w:rFonts w:ascii="Arial" w:eastAsia="Calibri" w:hAnsi="Arial" w:cs="Arial"/>
                <w:sz w:val="18"/>
                <w:szCs w:val="18"/>
              </w:rPr>
            </w:pPr>
            <w:r w:rsidRPr="0013769B">
              <w:rPr>
                <w:rFonts w:ascii="Arial" w:eastAsia="Calibri" w:hAnsi="Arial" w:cs="Arial"/>
                <w:sz w:val="18"/>
                <w:szCs w:val="18"/>
              </w:rPr>
              <w:t xml:space="preserve">Studio </w:t>
            </w:r>
            <w:r w:rsidR="000838FB" w:rsidRPr="000838FB">
              <w:rPr>
                <w:rFonts w:ascii="Arial" w:eastAsia="Calibri" w:hAnsi="Arial" w:cs="Arial"/>
                <w:sz w:val="18"/>
                <w:szCs w:val="18"/>
              </w:rPr>
              <w:t>/ First presentation</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6</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oct. 13.-14.</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0838FB" w:rsidP="0033706A">
            <w:pPr>
              <w:keepLines/>
              <w:spacing w:after="0" w:line="240" w:lineRule="auto"/>
              <w:rPr>
                <w:rFonts w:ascii="Arial" w:eastAsia="Calibri" w:hAnsi="Arial" w:cs="Arial"/>
                <w:sz w:val="18"/>
                <w:szCs w:val="18"/>
              </w:rPr>
            </w:pPr>
            <w:r>
              <w:rPr>
                <w:rFonts w:ascii="Arial" w:eastAsia="Calibri" w:hAnsi="Arial" w:cs="Arial"/>
                <w:sz w:val="18"/>
                <w:szCs w:val="18"/>
              </w:rPr>
              <w:t>-</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0838FB" w:rsidP="0033706A">
            <w:pPr>
              <w:keepLines/>
              <w:spacing w:after="0" w:line="240" w:lineRule="auto"/>
              <w:rPr>
                <w:rFonts w:ascii="Arial" w:eastAsia="Calibri" w:hAnsi="Arial" w:cs="Arial"/>
                <w:sz w:val="18"/>
                <w:szCs w:val="18"/>
              </w:rPr>
            </w:pPr>
            <w:r>
              <w:rPr>
                <w:rFonts w:ascii="Arial" w:eastAsia="Calibri" w:hAnsi="Arial" w:cs="Arial"/>
                <w:sz w:val="18"/>
                <w:szCs w:val="18"/>
              </w:rPr>
              <w:t>workshop all week</w:t>
            </w:r>
            <w:r>
              <w:rPr>
                <w:rFonts w:ascii="Arial" w:eastAsia="Calibri" w:hAnsi="Arial" w:cs="Arial"/>
                <w:sz w:val="18"/>
                <w:szCs w:val="18"/>
              </w:rPr>
              <w:t xml:space="preserve"> (urban)</w:t>
            </w: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57" w:type="dxa"/>
              <w:bottom w:w="28" w:type="dxa"/>
              <w:right w:w="57" w:type="dxa"/>
            </w:tcMar>
            <w:vAlign w:val="center"/>
          </w:tcPr>
          <w:p w:rsidR="004D18E3" w:rsidRPr="0013769B"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7</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oct. 20.-21.</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0838FB" w:rsidP="0033706A">
            <w:pPr>
              <w:keepLines/>
              <w:spacing w:after="0" w:line="240" w:lineRule="auto"/>
              <w:rPr>
                <w:rFonts w:ascii="Arial" w:eastAsia="Calibri" w:hAnsi="Arial" w:cs="Arial"/>
                <w:sz w:val="18"/>
                <w:szCs w:val="18"/>
              </w:rPr>
            </w:pPr>
            <w:r w:rsidRPr="000838FB">
              <w:rPr>
                <w:rFonts w:ascii="Arial" w:eastAsia="Calibri" w:hAnsi="Arial" w:cs="Arial"/>
                <w:sz w:val="18"/>
                <w:szCs w:val="18"/>
              </w:rPr>
              <w:t>Studio / Consultation*</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8</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oct. 27.-28.</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0838FB" w:rsidP="0033706A">
            <w:pPr>
              <w:keepLines/>
              <w:spacing w:after="0" w:line="240" w:lineRule="auto"/>
              <w:rPr>
                <w:rFonts w:ascii="Arial" w:eastAsia="Calibri" w:hAnsi="Arial" w:cs="Arial"/>
                <w:sz w:val="18"/>
                <w:szCs w:val="18"/>
              </w:rPr>
            </w:pPr>
            <w:r w:rsidRPr="000838FB">
              <w:rPr>
                <w:rFonts w:ascii="Arial" w:eastAsia="Calibri" w:hAnsi="Arial" w:cs="Arial"/>
                <w:sz w:val="18"/>
                <w:szCs w:val="18"/>
              </w:rPr>
              <w:t>Studio / Consultation*</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9</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nov. 3.-4.</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13769B" w:rsidP="0033706A">
            <w:pPr>
              <w:keepLines/>
              <w:spacing w:after="0" w:line="240" w:lineRule="auto"/>
              <w:rPr>
                <w:rFonts w:ascii="Arial" w:eastAsia="Calibri" w:hAnsi="Arial" w:cs="Arial"/>
                <w:sz w:val="18"/>
                <w:szCs w:val="18"/>
              </w:rPr>
            </w:pPr>
            <w:r w:rsidRPr="0013769B">
              <w:rPr>
                <w:rFonts w:ascii="Arial" w:eastAsia="Calibri" w:hAnsi="Arial" w:cs="Arial"/>
                <w:sz w:val="18"/>
                <w:szCs w:val="18"/>
              </w:rPr>
              <w:t>Studio / Consultation*</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10</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nov. 10.-11.</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0838FB" w:rsidP="0033706A">
            <w:pPr>
              <w:keepLines/>
              <w:spacing w:after="0" w:line="240" w:lineRule="auto"/>
              <w:rPr>
                <w:rFonts w:ascii="Arial" w:eastAsia="Calibri" w:hAnsi="Arial" w:cs="Arial"/>
                <w:sz w:val="18"/>
                <w:szCs w:val="18"/>
              </w:rPr>
            </w:pPr>
            <w:r w:rsidRPr="000838FB">
              <w:rPr>
                <w:rFonts w:ascii="Arial" w:eastAsia="Calibri" w:hAnsi="Arial" w:cs="Arial"/>
                <w:sz w:val="18"/>
                <w:szCs w:val="18"/>
              </w:rPr>
              <w:t>Studio / Second presentation</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11</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nov. 17.-18.</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783954" w:rsidP="00783954">
            <w:pPr>
              <w:keepLines/>
              <w:spacing w:after="0" w:line="240" w:lineRule="auto"/>
              <w:rPr>
                <w:rFonts w:ascii="Arial" w:eastAsia="Calibri" w:hAnsi="Arial" w:cs="Arial"/>
                <w:sz w:val="18"/>
                <w:szCs w:val="18"/>
              </w:rPr>
            </w:pPr>
            <w:r>
              <w:rPr>
                <w:rFonts w:ascii="Arial" w:eastAsia="Calibri" w:hAnsi="Arial" w:cs="Arial"/>
                <w:sz w:val="18"/>
                <w:szCs w:val="18"/>
              </w:rPr>
              <w:t>scientific conference and holiday</w:t>
            </w: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12</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nov. 24.-25.</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0838FB" w:rsidP="0033706A">
            <w:pPr>
              <w:keepLines/>
              <w:spacing w:after="0" w:line="240" w:lineRule="auto"/>
              <w:rPr>
                <w:rFonts w:ascii="Arial" w:eastAsia="Calibri" w:hAnsi="Arial" w:cs="Arial"/>
                <w:sz w:val="18"/>
                <w:szCs w:val="18"/>
              </w:rPr>
            </w:pPr>
            <w:r w:rsidRPr="000838FB">
              <w:rPr>
                <w:rFonts w:ascii="Arial" w:eastAsia="Calibri" w:hAnsi="Arial" w:cs="Arial"/>
                <w:sz w:val="18"/>
                <w:szCs w:val="18"/>
              </w:rPr>
              <w:t>Studio / Consultation*</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13</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4D18E3" w:rsidRPr="005C1DF7" w:rsidRDefault="00783954" w:rsidP="0033706A">
            <w:pPr>
              <w:keepLines/>
              <w:spacing w:after="0" w:line="240" w:lineRule="auto"/>
              <w:rPr>
                <w:rFonts w:ascii="Arial" w:eastAsia="Calibri" w:hAnsi="Arial" w:cs="Arial"/>
                <w:sz w:val="18"/>
                <w:szCs w:val="18"/>
              </w:rPr>
            </w:pPr>
            <w:r>
              <w:rPr>
                <w:rFonts w:ascii="Arial" w:eastAsia="Calibri" w:hAnsi="Arial" w:cs="Arial"/>
                <w:sz w:val="18"/>
                <w:szCs w:val="18"/>
              </w:rPr>
              <w:t>dec. 1.-2.</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5C1DF7" w:rsidRDefault="0013769B" w:rsidP="0033706A">
            <w:pPr>
              <w:keepLines/>
              <w:spacing w:after="0" w:line="240" w:lineRule="auto"/>
              <w:rPr>
                <w:rFonts w:ascii="Arial" w:eastAsia="Calibri" w:hAnsi="Arial" w:cs="Arial"/>
                <w:sz w:val="18"/>
                <w:szCs w:val="18"/>
              </w:rPr>
            </w:pPr>
            <w:r w:rsidRPr="0013769B">
              <w:rPr>
                <w:rFonts w:ascii="Arial" w:eastAsia="Calibri" w:hAnsi="Arial" w:cs="Arial"/>
                <w:sz w:val="18"/>
                <w:szCs w:val="18"/>
              </w:rPr>
              <w:t>Studio / Consultation*</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p>
        </w:tc>
      </w:tr>
      <w:tr w:rsidR="004D18E3" w:rsidRPr="006022C7" w:rsidTr="00FF2033">
        <w:trPr>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jc w:val="center"/>
              <w:rPr>
                <w:rFonts w:ascii="Arial" w:eastAsia="Calibri" w:hAnsi="Arial" w:cs="Arial"/>
                <w:sz w:val="18"/>
                <w:szCs w:val="18"/>
              </w:rPr>
            </w:pPr>
            <w:r w:rsidRPr="006022C7">
              <w:rPr>
                <w:rFonts w:ascii="Arial" w:eastAsia="Calibri" w:hAnsi="Arial" w:cs="Arial"/>
                <w:sz w:val="18"/>
                <w:szCs w:val="18"/>
              </w:rPr>
              <w:t>14</w:t>
            </w:r>
          </w:p>
        </w:tc>
        <w:tc>
          <w:tcPr>
            <w:tcW w:w="275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783954" w:rsidP="0033706A">
            <w:pPr>
              <w:keepLines/>
              <w:spacing w:after="0" w:line="240" w:lineRule="auto"/>
              <w:rPr>
                <w:rFonts w:ascii="Arial" w:eastAsia="Calibri" w:hAnsi="Arial" w:cs="Arial"/>
                <w:b/>
                <w:sz w:val="18"/>
                <w:szCs w:val="18"/>
              </w:rPr>
            </w:pPr>
            <w:r>
              <w:rPr>
                <w:rFonts w:ascii="Arial" w:eastAsia="Calibri" w:hAnsi="Arial" w:cs="Arial"/>
                <w:b/>
                <w:sz w:val="18"/>
                <w:szCs w:val="18"/>
              </w:rPr>
              <w:t>dec. 8.-9.</w:t>
            </w:r>
          </w:p>
        </w:tc>
        <w:tc>
          <w:tcPr>
            <w:tcW w:w="355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13769B" w:rsidP="0033706A">
            <w:pPr>
              <w:keepLines/>
              <w:spacing w:after="0" w:line="240" w:lineRule="auto"/>
              <w:rPr>
                <w:rFonts w:ascii="Arial" w:eastAsia="Calibri" w:hAnsi="Arial" w:cs="Arial"/>
                <w:sz w:val="18"/>
                <w:szCs w:val="18"/>
              </w:rPr>
            </w:pPr>
            <w:r w:rsidRPr="0013769B">
              <w:rPr>
                <w:rFonts w:ascii="Arial" w:eastAsia="Calibri" w:hAnsi="Arial" w:cs="Arial"/>
                <w:sz w:val="18"/>
                <w:szCs w:val="18"/>
              </w:rPr>
              <w:t xml:space="preserve">Studio / </w:t>
            </w:r>
            <w:r>
              <w:rPr>
                <w:rFonts w:ascii="Arial" w:eastAsia="Calibri" w:hAnsi="Arial" w:cs="Arial"/>
                <w:sz w:val="18"/>
                <w:szCs w:val="18"/>
              </w:rPr>
              <w:t>Final presentation</w:t>
            </w:r>
          </w:p>
        </w:tc>
        <w:tc>
          <w:tcPr>
            <w:tcW w:w="296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4D18E3" w:rsidRPr="006022C7" w:rsidRDefault="004D18E3" w:rsidP="0033706A">
            <w:pPr>
              <w:keepLines/>
              <w:spacing w:after="0" w:line="240" w:lineRule="auto"/>
              <w:rPr>
                <w:rFonts w:ascii="Arial" w:eastAsia="Calibri" w:hAnsi="Arial" w:cs="Arial"/>
                <w:sz w:val="18"/>
                <w:szCs w:val="18"/>
              </w:rPr>
            </w:pPr>
            <w:bookmarkStart w:id="0" w:name="_GoBack"/>
            <w:bookmarkEnd w:id="0"/>
          </w:p>
        </w:tc>
      </w:tr>
    </w:tbl>
    <w:p w:rsidR="004D18E3" w:rsidRPr="006022C7" w:rsidRDefault="004D18E3" w:rsidP="004D18E3">
      <w:pPr>
        <w:spacing w:after="0" w:line="240" w:lineRule="auto"/>
        <w:rPr>
          <w:rFonts w:ascii="Arial" w:eastAsia="Calibri" w:hAnsi="Arial" w:cs="Arial"/>
          <w:sz w:val="18"/>
          <w:szCs w:val="18"/>
        </w:rPr>
      </w:pPr>
    </w:p>
    <w:p w:rsidR="004D18E3" w:rsidRPr="006022C7" w:rsidRDefault="004D18E3" w:rsidP="004D18E3">
      <w:pPr>
        <w:spacing w:after="0" w:line="240" w:lineRule="auto"/>
        <w:rPr>
          <w:rFonts w:ascii="Arial" w:eastAsia="Calibri" w:hAnsi="Arial" w:cs="Arial"/>
          <w:sz w:val="18"/>
          <w:szCs w:val="18"/>
        </w:rPr>
      </w:pPr>
      <w:r w:rsidRPr="006022C7">
        <w:rPr>
          <w:rFonts w:ascii="Arial" w:eastAsia="Calibri" w:hAnsi="Arial" w:cs="Arial"/>
          <w:sz w:val="18"/>
          <w:szCs w:val="18"/>
        </w:rPr>
        <w:t xml:space="preserve">TASK / EXAM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515"/>
        <w:gridCol w:w="2318"/>
        <w:gridCol w:w="5387"/>
        <w:gridCol w:w="992"/>
      </w:tblGrid>
      <w:tr w:rsidR="004D18E3" w:rsidRPr="006022C7" w:rsidTr="00FF2033">
        <w:trPr>
          <w:trHeight w:val="227"/>
        </w:trPr>
        <w:tc>
          <w:tcPr>
            <w:tcW w:w="151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5D34F2">
            <w:pPr>
              <w:spacing w:after="0" w:line="240" w:lineRule="auto"/>
              <w:rPr>
                <w:rFonts w:ascii="Arial" w:eastAsia="Calibri" w:hAnsi="Arial" w:cs="Arial"/>
                <w:sz w:val="18"/>
                <w:szCs w:val="18"/>
              </w:rPr>
            </w:pPr>
          </w:p>
        </w:tc>
        <w:tc>
          <w:tcPr>
            <w:tcW w:w="23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5D34F2">
            <w:pPr>
              <w:spacing w:after="0" w:line="240" w:lineRule="auto"/>
              <w:jc w:val="center"/>
              <w:rPr>
                <w:rFonts w:ascii="Arial" w:eastAsia="Calibri" w:hAnsi="Arial" w:cs="Arial"/>
                <w:sz w:val="18"/>
                <w:szCs w:val="18"/>
              </w:rPr>
            </w:pPr>
            <w:r w:rsidRPr="006022C7">
              <w:rPr>
                <w:rFonts w:ascii="Arial" w:eastAsia="Calibri" w:hAnsi="Arial" w:cs="Arial"/>
                <w:sz w:val="18"/>
                <w:szCs w:val="18"/>
              </w:rPr>
              <w:t>DESCRIPTION</w:t>
            </w:r>
          </w:p>
        </w:tc>
        <w:tc>
          <w:tcPr>
            <w:tcW w:w="538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5D34F2">
            <w:pPr>
              <w:spacing w:after="0" w:line="240" w:lineRule="auto"/>
              <w:jc w:val="center"/>
              <w:rPr>
                <w:rFonts w:ascii="Arial" w:eastAsia="Calibri" w:hAnsi="Arial" w:cs="Arial"/>
                <w:sz w:val="18"/>
                <w:szCs w:val="18"/>
              </w:rPr>
            </w:pPr>
            <w:r w:rsidRPr="006022C7">
              <w:rPr>
                <w:rFonts w:ascii="Arial" w:eastAsia="Calibri" w:hAnsi="Arial" w:cs="Arial"/>
                <w:sz w:val="18"/>
                <w:szCs w:val="18"/>
              </w:rPr>
              <w:t>TO HAND IN</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5D34F2">
            <w:pPr>
              <w:spacing w:after="0" w:line="240" w:lineRule="auto"/>
              <w:jc w:val="center"/>
              <w:rPr>
                <w:rFonts w:ascii="Arial" w:eastAsia="Calibri" w:hAnsi="Arial" w:cs="Arial"/>
                <w:sz w:val="18"/>
                <w:szCs w:val="18"/>
              </w:rPr>
            </w:pPr>
            <w:r w:rsidRPr="006022C7">
              <w:rPr>
                <w:rFonts w:ascii="Arial" w:eastAsia="Calibri" w:hAnsi="Arial" w:cs="Arial"/>
                <w:sz w:val="18"/>
                <w:szCs w:val="18"/>
              </w:rPr>
              <w:t>SCORE</w:t>
            </w:r>
          </w:p>
        </w:tc>
      </w:tr>
      <w:tr w:rsidR="004D18E3" w:rsidRPr="006022C7" w:rsidTr="00FF2033">
        <w:trPr>
          <w:trHeight w:val="227"/>
        </w:trPr>
        <w:tc>
          <w:tcPr>
            <w:tcW w:w="151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3D608C">
            <w:pPr>
              <w:spacing w:after="0" w:line="240" w:lineRule="auto"/>
              <w:rPr>
                <w:rFonts w:ascii="Arial" w:eastAsia="Calibri" w:hAnsi="Arial" w:cs="Arial"/>
                <w:sz w:val="18"/>
                <w:szCs w:val="18"/>
              </w:rPr>
            </w:pPr>
            <w:r w:rsidRPr="006022C7">
              <w:rPr>
                <w:rFonts w:ascii="Arial" w:eastAsia="Calibri" w:hAnsi="Arial" w:cs="Arial"/>
                <w:sz w:val="18"/>
                <w:szCs w:val="18"/>
              </w:rPr>
              <w:t xml:space="preserve">FIRST </w:t>
            </w:r>
            <w:r w:rsidR="003D608C">
              <w:rPr>
                <w:rFonts w:ascii="Arial" w:eastAsia="Calibri" w:hAnsi="Arial" w:cs="Arial"/>
                <w:sz w:val="18"/>
                <w:szCs w:val="18"/>
              </w:rPr>
              <w:t>PRESENTATION</w:t>
            </w:r>
          </w:p>
        </w:tc>
        <w:tc>
          <w:tcPr>
            <w:tcW w:w="23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474047" w:rsidRDefault="00474047" w:rsidP="00474047">
            <w:pPr>
              <w:pStyle w:val="Default"/>
              <w:jc w:val="both"/>
              <w:rPr>
                <w:sz w:val="18"/>
                <w:szCs w:val="18"/>
              </w:rPr>
            </w:pPr>
            <w:r w:rsidRPr="00474047">
              <w:rPr>
                <w:bCs/>
                <w:sz w:val="18"/>
                <w:szCs w:val="18"/>
              </w:rPr>
              <w:t xml:space="preserve">Presentation of Concept Design I and Site Analysis </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474047" w:rsidP="005D34F2">
            <w:pPr>
              <w:spacing w:after="0" w:line="240" w:lineRule="auto"/>
              <w:rPr>
                <w:rFonts w:ascii="Arial" w:eastAsia="Calibri" w:hAnsi="Arial" w:cs="Arial"/>
                <w:sz w:val="18"/>
                <w:szCs w:val="18"/>
              </w:rPr>
            </w:pPr>
            <w:r>
              <w:rPr>
                <w:rFonts w:ascii="Arial" w:eastAsia="Calibri" w:hAnsi="Arial" w:cs="Arial"/>
                <w:sz w:val="18"/>
                <w:szCs w:val="18"/>
              </w:rPr>
              <w:t>1:500 design + model</w:t>
            </w:r>
            <w:r w:rsidR="000838FB">
              <w:rPr>
                <w:rFonts w:ascii="Arial" w:eastAsia="Calibri" w:hAnsi="Arial" w:cs="Arial"/>
                <w:sz w:val="18"/>
                <w:szCs w:val="18"/>
              </w:rPr>
              <w:t xml:space="preserve"> and free form sketches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3747E0" w:rsidP="005D34F2">
            <w:pPr>
              <w:spacing w:after="0" w:line="240" w:lineRule="auto"/>
              <w:jc w:val="center"/>
              <w:rPr>
                <w:rFonts w:ascii="Arial" w:eastAsia="Calibri" w:hAnsi="Arial" w:cs="Arial"/>
                <w:sz w:val="18"/>
                <w:szCs w:val="18"/>
              </w:rPr>
            </w:pPr>
            <w:r>
              <w:rPr>
                <w:rFonts w:ascii="Arial" w:eastAsia="Calibri" w:hAnsi="Arial" w:cs="Arial"/>
                <w:sz w:val="18"/>
                <w:szCs w:val="18"/>
              </w:rPr>
              <w:t>15</w:t>
            </w:r>
          </w:p>
        </w:tc>
      </w:tr>
      <w:tr w:rsidR="004D18E3" w:rsidRPr="006022C7" w:rsidTr="00FF2033">
        <w:trPr>
          <w:trHeight w:val="227"/>
        </w:trPr>
        <w:tc>
          <w:tcPr>
            <w:tcW w:w="151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3D608C">
            <w:pPr>
              <w:spacing w:after="0" w:line="240" w:lineRule="auto"/>
              <w:rPr>
                <w:rFonts w:ascii="Arial" w:eastAsia="Calibri" w:hAnsi="Arial" w:cs="Arial"/>
                <w:sz w:val="18"/>
                <w:szCs w:val="18"/>
              </w:rPr>
            </w:pPr>
            <w:r w:rsidRPr="006022C7">
              <w:rPr>
                <w:rFonts w:ascii="Arial" w:eastAsia="Calibri" w:hAnsi="Arial" w:cs="Arial"/>
                <w:sz w:val="18"/>
                <w:szCs w:val="18"/>
              </w:rPr>
              <w:t xml:space="preserve">SECOND </w:t>
            </w:r>
            <w:r w:rsidR="003D608C">
              <w:rPr>
                <w:rFonts w:ascii="Arial" w:eastAsia="Calibri" w:hAnsi="Arial" w:cs="Arial"/>
                <w:sz w:val="18"/>
                <w:szCs w:val="18"/>
              </w:rPr>
              <w:t>PRESENTATION</w:t>
            </w:r>
          </w:p>
        </w:tc>
        <w:tc>
          <w:tcPr>
            <w:tcW w:w="23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474047" w:rsidP="00474047">
            <w:pPr>
              <w:spacing w:after="0" w:line="240" w:lineRule="auto"/>
              <w:jc w:val="both"/>
              <w:rPr>
                <w:rFonts w:ascii="Arial" w:eastAsia="Calibri" w:hAnsi="Arial" w:cs="Arial"/>
                <w:sz w:val="18"/>
                <w:szCs w:val="18"/>
              </w:rPr>
            </w:pPr>
            <w:r w:rsidRPr="00474047">
              <w:rPr>
                <w:rFonts w:ascii="Arial" w:eastAsia="Calibri" w:hAnsi="Arial" w:cs="Arial"/>
                <w:sz w:val="18"/>
                <w:szCs w:val="18"/>
              </w:rPr>
              <w:t xml:space="preserve">Presentation of </w:t>
            </w:r>
            <w:r>
              <w:rPr>
                <w:rFonts w:ascii="Arial" w:eastAsia="Calibri" w:hAnsi="Arial" w:cs="Arial"/>
                <w:sz w:val="18"/>
                <w:szCs w:val="18"/>
              </w:rPr>
              <w:t xml:space="preserve">Sketch Design </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474047" w:rsidP="005D34F2">
            <w:pPr>
              <w:spacing w:after="0" w:line="240" w:lineRule="auto"/>
              <w:ind w:left="-10"/>
              <w:rPr>
                <w:rFonts w:ascii="Arial" w:eastAsia="Calibri" w:hAnsi="Arial" w:cs="Arial"/>
                <w:sz w:val="18"/>
                <w:szCs w:val="18"/>
              </w:rPr>
            </w:pPr>
            <w:r>
              <w:rPr>
                <w:rFonts w:ascii="Arial" w:eastAsia="Calibri" w:hAnsi="Arial" w:cs="Arial"/>
                <w:sz w:val="18"/>
                <w:szCs w:val="18"/>
              </w:rPr>
              <w:t>1:200 design + model</w:t>
            </w:r>
            <w:r w:rsidR="004F4501">
              <w:rPr>
                <w:rFonts w:ascii="Arial" w:eastAsia="Calibri" w:hAnsi="Arial" w:cs="Arial"/>
                <w:sz w:val="18"/>
                <w:szCs w:val="18"/>
              </w:rPr>
              <w:t xml:space="preserve"> photo</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474047" w:rsidP="005D34F2">
            <w:pPr>
              <w:spacing w:after="0" w:line="240" w:lineRule="auto"/>
              <w:jc w:val="center"/>
              <w:rPr>
                <w:rFonts w:ascii="Arial" w:eastAsia="Calibri" w:hAnsi="Arial" w:cs="Arial"/>
                <w:sz w:val="18"/>
                <w:szCs w:val="18"/>
              </w:rPr>
            </w:pPr>
            <w:r>
              <w:rPr>
                <w:rFonts w:ascii="Arial" w:eastAsia="Calibri" w:hAnsi="Arial" w:cs="Arial"/>
                <w:sz w:val="18"/>
                <w:szCs w:val="18"/>
              </w:rPr>
              <w:t>20</w:t>
            </w:r>
          </w:p>
        </w:tc>
      </w:tr>
      <w:tr w:rsidR="00474047" w:rsidRPr="006022C7" w:rsidTr="00FF2033">
        <w:trPr>
          <w:trHeight w:val="227"/>
        </w:trPr>
        <w:tc>
          <w:tcPr>
            <w:tcW w:w="151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74047" w:rsidRPr="006022C7" w:rsidRDefault="00474047" w:rsidP="005D34F2">
            <w:pPr>
              <w:spacing w:after="0" w:line="240" w:lineRule="auto"/>
              <w:rPr>
                <w:rFonts w:ascii="Arial" w:eastAsia="Calibri" w:hAnsi="Arial" w:cs="Arial"/>
                <w:sz w:val="18"/>
                <w:szCs w:val="18"/>
              </w:rPr>
            </w:pPr>
            <w:r>
              <w:rPr>
                <w:rFonts w:ascii="Arial" w:eastAsia="Calibri" w:hAnsi="Arial" w:cs="Arial"/>
                <w:sz w:val="18"/>
                <w:szCs w:val="18"/>
              </w:rPr>
              <w:t>FINAL PROJECT</w:t>
            </w:r>
          </w:p>
        </w:tc>
        <w:tc>
          <w:tcPr>
            <w:tcW w:w="23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74047" w:rsidRPr="006022C7" w:rsidRDefault="00474047" w:rsidP="0033706A">
            <w:pPr>
              <w:spacing w:after="0" w:line="240" w:lineRule="auto"/>
              <w:rPr>
                <w:rFonts w:ascii="Arial" w:eastAsia="Calibri" w:hAnsi="Arial" w:cs="Arial"/>
                <w:sz w:val="18"/>
                <w:szCs w:val="18"/>
              </w:rPr>
            </w:pPr>
            <w:r w:rsidRPr="00474047">
              <w:rPr>
                <w:rFonts w:ascii="Arial" w:eastAsia="Calibri" w:hAnsi="Arial" w:cs="Arial"/>
                <w:sz w:val="18"/>
                <w:szCs w:val="18"/>
              </w:rPr>
              <w:t xml:space="preserve">Hand-in </w:t>
            </w:r>
            <w:r w:rsidR="0033706A">
              <w:rPr>
                <w:rFonts w:ascii="Arial" w:eastAsia="Calibri" w:hAnsi="Arial" w:cs="Arial"/>
                <w:sz w:val="18"/>
                <w:szCs w:val="18"/>
              </w:rPr>
              <w:t xml:space="preserve"> Final </w:t>
            </w:r>
            <w:r w:rsidRPr="00474047">
              <w:rPr>
                <w:rFonts w:ascii="Arial" w:eastAsia="Calibri" w:hAnsi="Arial" w:cs="Arial"/>
                <w:sz w:val="18"/>
                <w:szCs w:val="18"/>
              </w:rPr>
              <w:t xml:space="preserve"> Design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474047" w:rsidRPr="006022C7" w:rsidRDefault="0033706A" w:rsidP="005D34F2">
            <w:pPr>
              <w:spacing w:after="0" w:line="240" w:lineRule="auto"/>
              <w:rPr>
                <w:rFonts w:ascii="Arial" w:eastAsia="Calibri" w:hAnsi="Arial" w:cs="Arial"/>
                <w:sz w:val="18"/>
                <w:szCs w:val="18"/>
              </w:rPr>
            </w:pPr>
            <w:r>
              <w:rPr>
                <w:rFonts w:ascii="Arial" w:eastAsia="Calibri" w:hAnsi="Arial" w:cs="Arial"/>
                <w:sz w:val="18"/>
                <w:szCs w:val="18"/>
              </w:rPr>
              <w:t>1:2</w:t>
            </w:r>
            <w:r w:rsidR="00474047">
              <w:rPr>
                <w:rFonts w:ascii="Arial" w:eastAsia="Calibri" w:hAnsi="Arial" w:cs="Arial"/>
                <w:sz w:val="18"/>
                <w:szCs w:val="18"/>
              </w:rPr>
              <w:t>00</w:t>
            </w:r>
            <w:r w:rsidR="004F4501">
              <w:rPr>
                <w:rFonts w:ascii="Arial" w:eastAsia="Calibri" w:hAnsi="Arial" w:cs="Arial"/>
                <w:sz w:val="18"/>
                <w:szCs w:val="18"/>
              </w:rPr>
              <w:t>/1:100</w:t>
            </w:r>
            <w:r w:rsidR="00474047">
              <w:rPr>
                <w:rFonts w:ascii="Arial" w:eastAsia="Calibri" w:hAnsi="Arial" w:cs="Arial"/>
                <w:sz w:val="18"/>
                <w:szCs w:val="18"/>
              </w:rPr>
              <w:t xml:space="preserve"> design + model</w:t>
            </w:r>
            <w:r w:rsidR="004F4501">
              <w:rPr>
                <w:rFonts w:ascii="Arial" w:eastAsia="Calibri" w:hAnsi="Arial" w:cs="Arial"/>
                <w:sz w:val="18"/>
                <w:szCs w:val="18"/>
              </w:rPr>
              <w:t xml:space="preserve"> photo</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74047" w:rsidRPr="006022C7" w:rsidRDefault="00570BC5" w:rsidP="005D34F2">
            <w:pPr>
              <w:spacing w:after="0" w:line="240" w:lineRule="auto"/>
              <w:jc w:val="center"/>
              <w:rPr>
                <w:rFonts w:ascii="Arial" w:eastAsia="Calibri" w:hAnsi="Arial" w:cs="Arial"/>
                <w:sz w:val="18"/>
                <w:szCs w:val="18"/>
              </w:rPr>
            </w:pPr>
            <w:r>
              <w:rPr>
                <w:rFonts w:ascii="Arial" w:eastAsia="Calibri" w:hAnsi="Arial" w:cs="Arial"/>
                <w:sz w:val="18"/>
                <w:szCs w:val="18"/>
              </w:rPr>
              <w:t>5</w:t>
            </w:r>
            <w:r w:rsidR="003747E0">
              <w:rPr>
                <w:rFonts w:ascii="Arial" w:eastAsia="Calibri" w:hAnsi="Arial" w:cs="Arial"/>
                <w:sz w:val="18"/>
                <w:szCs w:val="18"/>
              </w:rPr>
              <w:t>5</w:t>
            </w:r>
          </w:p>
        </w:tc>
      </w:tr>
      <w:tr w:rsidR="00707964" w:rsidRPr="006022C7" w:rsidTr="00FF2033">
        <w:trPr>
          <w:trHeight w:val="227"/>
        </w:trPr>
        <w:tc>
          <w:tcPr>
            <w:tcW w:w="151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07964" w:rsidRDefault="00707964" w:rsidP="005D34F2">
            <w:pPr>
              <w:spacing w:after="0" w:line="240" w:lineRule="auto"/>
              <w:rPr>
                <w:rFonts w:ascii="Arial" w:eastAsia="Calibri" w:hAnsi="Arial" w:cs="Arial"/>
                <w:sz w:val="18"/>
                <w:szCs w:val="18"/>
              </w:rPr>
            </w:pPr>
          </w:p>
        </w:tc>
        <w:tc>
          <w:tcPr>
            <w:tcW w:w="23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707964" w:rsidRPr="00474047" w:rsidRDefault="00707964" w:rsidP="005D34F2">
            <w:pPr>
              <w:spacing w:after="0" w:line="240" w:lineRule="auto"/>
              <w:rPr>
                <w:rFonts w:ascii="Arial" w:eastAsia="Calibri" w:hAnsi="Arial" w:cs="Arial"/>
                <w:sz w:val="18"/>
                <w:szCs w:val="18"/>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707964" w:rsidRDefault="00707964" w:rsidP="005D34F2">
            <w:pPr>
              <w:spacing w:after="0" w:line="240" w:lineRule="auto"/>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707964" w:rsidRDefault="00707964" w:rsidP="005D34F2">
            <w:pPr>
              <w:spacing w:after="0" w:line="240" w:lineRule="auto"/>
              <w:jc w:val="center"/>
              <w:rPr>
                <w:rFonts w:ascii="Arial" w:eastAsia="Calibri" w:hAnsi="Arial" w:cs="Arial"/>
                <w:sz w:val="18"/>
                <w:szCs w:val="18"/>
              </w:rPr>
            </w:pPr>
          </w:p>
        </w:tc>
      </w:tr>
      <w:tr w:rsidR="003747E0" w:rsidRPr="006022C7" w:rsidTr="00FF2033">
        <w:trPr>
          <w:trHeight w:val="227"/>
        </w:trPr>
        <w:tc>
          <w:tcPr>
            <w:tcW w:w="151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3747E0" w:rsidRDefault="003747E0" w:rsidP="005D34F2">
            <w:pPr>
              <w:spacing w:after="0" w:line="240" w:lineRule="auto"/>
              <w:rPr>
                <w:rFonts w:ascii="Arial" w:eastAsia="Calibri" w:hAnsi="Arial" w:cs="Arial"/>
                <w:sz w:val="18"/>
                <w:szCs w:val="18"/>
              </w:rPr>
            </w:pPr>
            <w:r>
              <w:rPr>
                <w:rFonts w:ascii="Arial" w:eastAsia="Calibri" w:hAnsi="Arial" w:cs="Arial"/>
                <w:sz w:val="18"/>
                <w:szCs w:val="18"/>
              </w:rPr>
              <w:t>STUDY</w:t>
            </w:r>
          </w:p>
        </w:tc>
        <w:tc>
          <w:tcPr>
            <w:tcW w:w="23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3747E0" w:rsidRPr="00474047" w:rsidRDefault="003747E0" w:rsidP="005D34F2">
            <w:pPr>
              <w:spacing w:after="0" w:line="240" w:lineRule="auto"/>
              <w:rPr>
                <w:rFonts w:ascii="Arial" w:eastAsia="Calibri" w:hAnsi="Arial" w:cs="Arial"/>
                <w:sz w:val="18"/>
                <w:szCs w:val="18"/>
              </w:rPr>
            </w:pPr>
            <w:r>
              <w:rPr>
                <w:rFonts w:ascii="Arial" w:eastAsia="Calibri" w:hAnsi="Arial" w:cs="Arial"/>
                <w:sz w:val="18"/>
                <w:szCs w:val="18"/>
              </w:rPr>
              <w:t>Architectural thinking</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747E0" w:rsidRDefault="003747E0" w:rsidP="003747E0">
            <w:pPr>
              <w:spacing w:after="0" w:line="240" w:lineRule="auto"/>
              <w:rPr>
                <w:rFonts w:ascii="Arial" w:eastAsia="Calibri" w:hAnsi="Arial" w:cs="Arial"/>
                <w:sz w:val="18"/>
                <w:szCs w:val="18"/>
              </w:rPr>
            </w:pPr>
            <w:r>
              <w:rPr>
                <w:rFonts w:ascii="Arial" w:eastAsia="Calibri" w:hAnsi="Arial" w:cs="Arial"/>
                <w:sz w:val="18"/>
                <w:szCs w:val="18"/>
              </w:rPr>
              <w:t>Study and Presentation: show the thinking of a well-known contemporary architect</w:t>
            </w:r>
            <w:r w:rsidR="00570BC5">
              <w:rPr>
                <w:rFonts w:ascii="Arial" w:eastAsia="Calibri" w:hAnsi="Arial" w:cs="Arial"/>
                <w:sz w:val="18"/>
                <w:szCs w:val="18"/>
              </w:rPr>
              <w:t xml:space="preserve"> of Your country</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3747E0" w:rsidRDefault="003747E0" w:rsidP="005D34F2">
            <w:pPr>
              <w:spacing w:after="0" w:line="240" w:lineRule="auto"/>
              <w:jc w:val="center"/>
              <w:rPr>
                <w:rFonts w:ascii="Arial" w:eastAsia="Calibri" w:hAnsi="Arial" w:cs="Arial"/>
                <w:sz w:val="18"/>
                <w:szCs w:val="18"/>
              </w:rPr>
            </w:pPr>
            <w:r>
              <w:rPr>
                <w:rFonts w:ascii="Arial" w:eastAsia="Calibri" w:hAnsi="Arial" w:cs="Arial"/>
                <w:sz w:val="18"/>
                <w:szCs w:val="18"/>
              </w:rPr>
              <w:t>10</w:t>
            </w:r>
          </w:p>
        </w:tc>
      </w:tr>
      <w:tr w:rsidR="004D18E3" w:rsidRPr="006022C7" w:rsidTr="00FF2033">
        <w:trPr>
          <w:trHeight w:val="227"/>
        </w:trPr>
        <w:tc>
          <w:tcPr>
            <w:tcW w:w="9220" w:type="dxa"/>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4D18E3" w:rsidP="005D34F2">
            <w:pPr>
              <w:spacing w:after="0" w:line="240" w:lineRule="auto"/>
              <w:rPr>
                <w:rFonts w:ascii="Arial" w:eastAsia="Calibri" w:hAnsi="Arial" w:cs="Arial"/>
                <w:sz w:val="18"/>
                <w:szCs w:val="18"/>
              </w:rPr>
            </w:pPr>
            <w:r w:rsidRPr="006022C7">
              <w:rPr>
                <w:rFonts w:ascii="Arial" w:eastAsia="Calibri" w:hAnsi="Arial" w:cs="Arial"/>
                <w:sz w:val="18"/>
                <w:szCs w:val="18"/>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3747E0" w:rsidP="005D34F2">
            <w:pPr>
              <w:spacing w:after="0" w:line="240" w:lineRule="auto"/>
              <w:jc w:val="center"/>
              <w:rPr>
                <w:rFonts w:ascii="Arial" w:eastAsia="Calibri" w:hAnsi="Arial" w:cs="Arial"/>
                <w:b/>
                <w:sz w:val="18"/>
                <w:szCs w:val="18"/>
              </w:rPr>
            </w:pPr>
            <w:r>
              <w:rPr>
                <w:rFonts w:ascii="Arial" w:eastAsia="Calibri" w:hAnsi="Arial" w:cs="Arial"/>
                <w:b/>
                <w:sz w:val="18"/>
                <w:szCs w:val="18"/>
              </w:rPr>
              <w:t>100</w:t>
            </w:r>
          </w:p>
        </w:tc>
      </w:tr>
    </w:tbl>
    <w:p w:rsidR="004D18E3" w:rsidRPr="006022C7" w:rsidRDefault="004D18E3" w:rsidP="004D18E3">
      <w:pPr>
        <w:spacing w:after="0" w:line="240" w:lineRule="auto"/>
        <w:rPr>
          <w:rFonts w:ascii="Arial" w:eastAsia="Calibri" w:hAnsi="Arial" w:cs="Arial"/>
          <w:sz w:val="18"/>
          <w:szCs w:val="18"/>
        </w:rPr>
      </w:pPr>
    </w:p>
    <w:p w:rsidR="00707964" w:rsidRPr="00707964" w:rsidRDefault="00707964" w:rsidP="00707964">
      <w:pPr>
        <w:autoSpaceDE w:val="0"/>
        <w:autoSpaceDN w:val="0"/>
        <w:adjustRightInd w:val="0"/>
        <w:spacing w:after="0" w:line="240" w:lineRule="auto"/>
        <w:rPr>
          <w:rFonts w:ascii="Arial" w:hAnsi="Arial" w:cs="Arial"/>
          <w:color w:val="000000"/>
          <w:sz w:val="18"/>
          <w:szCs w:val="18"/>
        </w:rPr>
      </w:pPr>
      <w:r w:rsidRPr="00707964">
        <w:rPr>
          <w:rFonts w:ascii="Arial" w:hAnsi="Arial" w:cs="Arial"/>
          <w:color w:val="000000"/>
          <w:sz w:val="18"/>
          <w:szCs w:val="18"/>
        </w:rPr>
        <w:t xml:space="preserve">*Students develop and present the design according to the directions of the Teacher in a studio context. Tasks are given specifically related to the student's design to assist in the development of the student's undertanding of the design task and the necessary methodology. </w:t>
      </w:r>
    </w:p>
    <w:p w:rsidR="00707964" w:rsidRPr="00707964" w:rsidRDefault="00707964" w:rsidP="00707964">
      <w:pPr>
        <w:autoSpaceDE w:val="0"/>
        <w:autoSpaceDN w:val="0"/>
        <w:adjustRightInd w:val="0"/>
        <w:spacing w:after="0" w:line="240" w:lineRule="auto"/>
        <w:rPr>
          <w:rFonts w:ascii="Arial" w:hAnsi="Arial" w:cs="Arial"/>
          <w:color w:val="000000"/>
          <w:sz w:val="18"/>
          <w:szCs w:val="18"/>
        </w:rPr>
      </w:pPr>
      <w:r w:rsidRPr="00707964">
        <w:rPr>
          <w:rFonts w:ascii="Arial" w:hAnsi="Arial" w:cs="Arial"/>
          <w:color w:val="000000"/>
          <w:sz w:val="18"/>
          <w:szCs w:val="18"/>
        </w:rPr>
        <w:t xml:space="preserve">ASSESSMENT </w:t>
      </w:r>
    </w:p>
    <w:p w:rsidR="00707964" w:rsidRPr="00707964" w:rsidRDefault="00707964" w:rsidP="00707964">
      <w:pPr>
        <w:autoSpaceDE w:val="0"/>
        <w:autoSpaceDN w:val="0"/>
        <w:adjustRightInd w:val="0"/>
        <w:spacing w:after="0" w:line="240" w:lineRule="auto"/>
        <w:rPr>
          <w:rFonts w:ascii="Arial" w:hAnsi="Arial" w:cs="Arial"/>
          <w:color w:val="000000"/>
          <w:sz w:val="18"/>
          <w:szCs w:val="18"/>
        </w:rPr>
      </w:pPr>
      <w:r w:rsidRPr="00707964">
        <w:rPr>
          <w:rFonts w:ascii="Arial" w:hAnsi="Arial" w:cs="Arial"/>
          <w:color w:val="000000"/>
          <w:sz w:val="18"/>
          <w:szCs w:val="18"/>
        </w:rPr>
        <w:t xml:space="preserve">It is a requirement to receive a minimum of "satisfactory" at each intermediate presentation to complete the semester. </w:t>
      </w:r>
    </w:p>
    <w:p w:rsidR="00707964" w:rsidRDefault="00707964" w:rsidP="00707964">
      <w:pPr>
        <w:spacing w:after="0" w:line="240" w:lineRule="auto"/>
        <w:rPr>
          <w:rFonts w:ascii="Arial" w:hAnsi="Arial" w:cs="Arial"/>
          <w:color w:val="000000"/>
          <w:sz w:val="18"/>
          <w:szCs w:val="18"/>
        </w:rPr>
      </w:pPr>
      <w:r w:rsidRPr="00707964">
        <w:rPr>
          <w:rFonts w:ascii="Arial" w:hAnsi="Arial" w:cs="Arial"/>
          <w:color w:val="000000"/>
          <w:sz w:val="18"/>
          <w:szCs w:val="18"/>
        </w:rPr>
        <w:t xml:space="preserve">The semester grade is based on the assessment of the final project, participation in studio and consultation, and satisfactory completion of intermediate tasks. </w:t>
      </w:r>
      <w:r w:rsidR="00FF2033" w:rsidRPr="00FF2033">
        <w:rPr>
          <w:rFonts w:ascii="Arial" w:hAnsi="Arial" w:cs="Arial"/>
          <w:color w:val="000000"/>
          <w:sz w:val="18"/>
          <w:szCs w:val="18"/>
        </w:rPr>
        <w:t>If the hourly absence exceeds 5 times, the semester is unsuccessful. A delay or absence of more than 15 minutes shall be considered as an absence. Absence cannot be justified.</w:t>
      </w:r>
      <w:r w:rsidR="00BB3EFA">
        <w:rPr>
          <w:rFonts w:ascii="Arial" w:hAnsi="Arial" w:cs="Arial"/>
          <w:color w:val="000000"/>
          <w:sz w:val="18"/>
          <w:szCs w:val="18"/>
        </w:rPr>
        <w:t xml:space="preserve"> </w:t>
      </w:r>
      <w:r w:rsidR="00BB3EFA" w:rsidRPr="00BB3EFA">
        <w:rPr>
          <w:rFonts w:ascii="Arial" w:hAnsi="Arial" w:cs="Arial"/>
          <w:color w:val="000000"/>
          <w:sz w:val="18"/>
          <w:szCs w:val="18"/>
        </w:rPr>
        <w:t>Acceptance or absence on the subject only applies to the subject and does not affect the study contract, it is not related.</w:t>
      </w:r>
    </w:p>
    <w:p w:rsidR="00707964" w:rsidRDefault="00707964" w:rsidP="00707964">
      <w:pPr>
        <w:spacing w:after="0" w:line="240" w:lineRule="auto"/>
        <w:rPr>
          <w:rFonts w:ascii="Arial" w:hAnsi="Arial" w:cs="Arial"/>
          <w:color w:val="000000"/>
          <w:sz w:val="18"/>
          <w:szCs w:val="18"/>
        </w:rPr>
      </w:pPr>
    </w:p>
    <w:p w:rsidR="004D18E3" w:rsidRPr="006022C7" w:rsidRDefault="00E04F72" w:rsidP="00707964">
      <w:pPr>
        <w:spacing w:after="0" w:line="240" w:lineRule="auto"/>
        <w:rPr>
          <w:rFonts w:ascii="Arial" w:eastAsia="Calibri" w:hAnsi="Arial" w:cs="Arial"/>
          <w:sz w:val="18"/>
          <w:szCs w:val="18"/>
        </w:rPr>
      </w:pPr>
      <w:r>
        <w:rPr>
          <w:rFonts w:ascii="Arial" w:eastAsia="Calibri" w:hAnsi="Arial" w:cs="Arial"/>
          <w:sz w:val="18"/>
          <w:szCs w:val="18"/>
        </w:rPr>
        <w:t>EVALUATION</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1"/>
        <w:gridCol w:w="2041"/>
        <w:gridCol w:w="2041"/>
        <w:gridCol w:w="2041"/>
        <w:gridCol w:w="2042"/>
      </w:tblGrid>
      <w:tr w:rsidR="004D18E3" w:rsidRPr="006022C7" w:rsidTr="00FF2033">
        <w:trPr>
          <w:trHeight w:hRule="exact" w:val="227"/>
        </w:trPr>
        <w:tc>
          <w:tcPr>
            <w:tcW w:w="204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3D608C" w:rsidP="003D608C">
            <w:pPr>
              <w:spacing w:after="0" w:line="240" w:lineRule="auto"/>
              <w:jc w:val="center"/>
              <w:rPr>
                <w:rFonts w:ascii="Arial" w:eastAsia="Calibri" w:hAnsi="Arial" w:cs="Arial"/>
                <w:sz w:val="18"/>
                <w:szCs w:val="18"/>
              </w:rPr>
            </w:pPr>
            <w:r>
              <w:rPr>
                <w:rFonts w:ascii="Arial" w:eastAsia="Calibri" w:hAnsi="Arial" w:cs="Arial"/>
                <w:sz w:val="18"/>
                <w:szCs w:val="18"/>
              </w:rPr>
              <w:t>0</w:t>
            </w:r>
            <w:r w:rsidR="005A1DD4">
              <w:rPr>
                <w:rFonts w:ascii="Arial" w:eastAsia="Calibri" w:hAnsi="Arial" w:cs="Arial"/>
                <w:sz w:val="18"/>
                <w:szCs w:val="18"/>
              </w:rPr>
              <w:t>-</w:t>
            </w:r>
            <w:r>
              <w:rPr>
                <w:rFonts w:ascii="Arial" w:eastAsia="Calibri" w:hAnsi="Arial" w:cs="Arial"/>
                <w:sz w:val="18"/>
                <w:szCs w:val="18"/>
              </w:rPr>
              <w:t>60</w:t>
            </w:r>
            <w:r w:rsidR="004D18E3" w:rsidRPr="006022C7">
              <w:rPr>
                <w:rFonts w:ascii="Arial" w:eastAsia="Calibri" w:hAnsi="Arial" w:cs="Arial"/>
                <w:sz w:val="18"/>
                <w:szCs w:val="18"/>
              </w:rPr>
              <w:t xml:space="preserve"> points</w:t>
            </w:r>
          </w:p>
        </w:tc>
        <w:tc>
          <w:tcPr>
            <w:tcW w:w="204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3D608C" w:rsidP="003D608C">
            <w:pPr>
              <w:spacing w:after="0" w:line="240" w:lineRule="auto"/>
              <w:jc w:val="center"/>
              <w:rPr>
                <w:rFonts w:ascii="Arial" w:eastAsia="Calibri" w:hAnsi="Arial" w:cs="Arial"/>
                <w:sz w:val="18"/>
                <w:szCs w:val="18"/>
              </w:rPr>
            </w:pPr>
            <w:r>
              <w:rPr>
                <w:rFonts w:ascii="Arial" w:eastAsia="Calibri" w:hAnsi="Arial" w:cs="Arial"/>
                <w:sz w:val="18"/>
                <w:szCs w:val="18"/>
              </w:rPr>
              <w:t>61-70</w:t>
            </w:r>
          </w:p>
        </w:tc>
        <w:tc>
          <w:tcPr>
            <w:tcW w:w="204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3D608C" w:rsidP="005D34F2">
            <w:pPr>
              <w:spacing w:after="0" w:line="240" w:lineRule="auto"/>
              <w:jc w:val="center"/>
              <w:rPr>
                <w:rFonts w:ascii="Arial" w:eastAsia="Calibri" w:hAnsi="Arial" w:cs="Arial"/>
                <w:sz w:val="18"/>
                <w:szCs w:val="18"/>
              </w:rPr>
            </w:pPr>
            <w:r>
              <w:rPr>
                <w:rFonts w:ascii="Arial" w:eastAsia="Calibri" w:hAnsi="Arial" w:cs="Arial"/>
                <w:sz w:val="18"/>
                <w:szCs w:val="18"/>
              </w:rPr>
              <w:t>71-80</w:t>
            </w:r>
          </w:p>
        </w:tc>
        <w:tc>
          <w:tcPr>
            <w:tcW w:w="204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3D608C" w:rsidP="005D34F2">
            <w:pPr>
              <w:spacing w:after="0" w:line="240" w:lineRule="auto"/>
              <w:jc w:val="center"/>
              <w:rPr>
                <w:rFonts w:ascii="Arial" w:eastAsia="Calibri" w:hAnsi="Arial" w:cs="Arial"/>
                <w:sz w:val="18"/>
                <w:szCs w:val="18"/>
              </w:rPr>
            </w:pPr>
            <w:r>
              <w:rPr>
                <w:rFonts w:ascii="Arial" w:eastAsia="Calibri" w:hAnsi="Arial" w:cs="Arial"/>
                <w:sz w:val="18"/>
                <w:szCs w:val="18"/>
              </w:rPr>
              <w:t>81-90</w:t>
            </w:r>
          </w:p>
        </w:tc>
        <w:tc>
          <w:tcPr>
            <w:tcW w:w="204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8E3" w:rsidRPr="006022C7" w:rsidRDefault="003D608C" w:rsidP="005D34F2">
            <w:pPr>
              <w:spacing w:after="0" w:line="240" w:lineRule="auto"/>
              <w:jc w:val="center"/>
              <w:rPr>
                <w:rFonts w:ascii="Arial" w:eastAsia="Calibri" w:hAnsi="Arial" w:cs="Arial"/>
                <w:sz w:val="18"/>
                <w:szCs w:val="18"/>
              </w:rPr>
            </w:pPr>
            <w:r>
              <w:rPr>
                <w:rFonts w:ascii="Arial" w:eastAsia="Calibri" w:hAnsi="Arial" w:cs="Arial"/>
                <w:sz w:val="18"/>
                <w:szCs w:val="18"/>
              </w:rPr>
              <w:t>91-100</w:t>
            </w:r>
          </w:p>
        </w:tc>
      </w:tr>
      <w:tr w:rsidR="004D18E3" w:rsidRPr="006022C7" w:rsidTr="005C1DF7">
        <w:trPr>
          <w:trHeight w:hRule="exact" w:val="227"/>
        </w:trPr>
        <w:tc>
          <w:tcPr>
            <w:tcW w:w="204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5D34F2">
            <w:pPr>
              <w:spacing w:after="0" w:line="240" w:lineRule="auto"/>
              <w:jc w:val="center"/>
              <w:rPr>
                <w:rFonts w:ascii="Arial" w:eastAsia="Calibri" w:hAnsi="Arial" w:cs="Arial"/>
                <w:b/>
                <w:sz w:val="18"/>
                <w:szCs w:val="18"/>
              </w:rPr>
            </w:pPr>
            <w:r w:rsidRPr="006022C7">
              <w:rPr>
                <w:rFonts w:ascii="Arial" w:eastAsia="Calibri" w:hAnsi="Arial" w:cs="Arial"/>
                <w:b/>
                <w:sz w:val="18"/>
                <w:szCs w:val="18"/>
              </w:rPr>
              <w:t>1- FAILED</w:t>
            </w:r>
          </w:p>
        </w:tc>
        <w:tc>
          <w:tcPr>
            <w:tcW w:w="204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5D34F2">
            <w:pPr>
              <w:spacing w:after="0" w:line="240" w:lineRule="auto"/>
              <w:jc w:val="center"/>
              <w:rPr>
                <w:rFonts w:ascii="Arial" w:eastAsia="Calibri" w:hAnsi="Arial" w:cs="Arial"/>
                <w:b/>
                <w:sz w:val="18"/>
                <w:szCs w:val="18"/>
              </w:rPr>
            </w:pPr>
            <w:r w:rsidRPr="006022C7">
              <w:rPr>
                <w:rFonts w:ascii="Arial" w:eastAsia="Calibri" w:hAnsi="Arial" w:cs="Arial"/>
                <w:b/>
                <w:sz w:val="18"/>
                <w:szCs w:val="18"/>
              </w:rPr>
              <w:t>2 - SUFFICIENT</w:t>
            </w:r>
          </w:p>
        </w:tc>
        <w:tc>
          <w:tcPr>
            <w:tcW w:w="204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5D34F2">
            <w:pPr>
              <w:spacing w:after="0" w:line="240" w:lineRule="auto"/>
              <w:jc w:val="center"/>
              <w:rPr>
                <w:rFonts w:ascii="Arial" w:eastAsia="Calibri" w:hAnsi="Arial" w:cs="Arial"/>
                <w:b/>
                <w:sz w:val="18"/>
                <w:szCs w:val="18"/>
              </w:rPr>
            </w:pPr>
            <w:r w:rsidRPr="006022C7">
              <w:rPr>
                <w:rFonts w:ascii="Arial" w:eastAsia="Calibri" w:hAnsi="Arial" w:cs="Arial"/>
                <w:b/>
                <w:sz w:val="18"/>
                <w:szCs w:val="18"/>
              </w:rPr>
              <w:t>3 - SATISFACTORY</w:t>
            </w:r>
          </w:p>
        </w:tc>
        <w:tc>
          <w:tcPr>
            <w:tcW w:w="204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5D34F2">
            <w:pPr>
              <w:spacing w:after="0" w:line="240" w:lineRule="auto"/>
              <w:jc w:val="center"/>
              <w:rPr>
                <w:rFonts w:ascii="Arial" w:eastAsia="Calibri" w:hAnsi="Arial" w:cs="Arial"/>
                <w:b/>
                <w:sz w:val="18"/>
                <w:szCs w:val="18"/>
              </w:rPr>
            </w:pPr>
            <w:r w:rsidRPr="006022C7">
              <w:rPr>
                <w:rFonts w:ascii="Arial" w:eastAsia="Calibri" w:hAnsi="Arial" w:cs="Arial"/>
                <w:b/>
                <w:sz w:val="18"/>
                <w:szCs w:val="18"/>
              </w:rPr>
              <w:t>4 - GOOD</w:t>
            </w:r>
          </w:p>
        </w:tc>
        <w:tc>
          <w:tcPr>
            <w:tcW w:w="204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D18E3" w:rsidRPr="006022C7" w:rsidRDefault="004D18E3" w:rsidP="005D34F2">
            <w:pPr>
              <w:spacing w:after="0" w:line="240" w:lineRule="auto"/>
              <w:jc w:val="center"/>
              <w:rPr>
                <w:rFonts w:ascii="Arial" w:eastAsia="Calibri" w:hAnsi="Arial" w:cs="Arial"/>
                <w:b/>
                <w:sz w:val="18"/>
                <w:szCs w:val="18"/>
              </w:rPr>
            </w:pPr>
            <w:r w:rsidRPr="006022C7">
              <w:rPr>
                <w:rFonts w:ascii="Arial" w:eastAsia="Calibri" w:hAnsi="Arial" w:cs="Arial"/>
                <w:b/>
                <w:sz w:val="18"/>
                <w:szCs w:val="18"/>
              </w:rPr>
              <w:t>5 - EXCELENT</w:t>
            </w:r>
          </w:p>
        </w:tc>
      </w:tr>
    </w:tbl>
    <w:p w:rsidR="004F4501" w:rsidRPr="004F4501" w:rsidRDefault="004F4501" w:rsidP="004F4501">
      <w:pPr>
        <w:spacing w:after="0"/>
        <w:ind w:left="360"/>
        <w:rPr>
          <w:rFonts w:ascii="Arial" w:hAnsi="Arial" w:cs="Arial"/>
          <w:b/>
          <w:color w:val="FF0000"/>
          <w:sz w:val="20"/>
          <w:szCs w:val="20"/>
        </w:rPr>
      </w:pPr>
      <w:r>
        <w:rPr>
          <w:rFonts w:ascii="Arial" w:hAnsi="Arial" w:cs="Arial"/>
          <w:b/>
          <w:color w:val="FF0000"/>
          <w:sz w:val="20"/>
          <w:szCs w:val="20"/>
        </w:rPr>
        <w:t xml:space="preserve">In </w:t>
      </w:r>
      <w:r w:rsidR="00437C75">
        <w:rPr>
          <w:rFonts w:ascii="Arial" w:hAnsi="Arial" w:cs="Arial"/>
          <w:b/>
          <w:color w:val="FF0000"/>
          <w:sz w:val="20"/>
          <w:szCs w:val="20"/>
        </w:rPr>
        <w:t xml:space="preserve">the case </w:t>
      </w:r>
      <w:r>
        <w:rPr>
          <w:rFonts w:ascii="Arial" w:hAnsi="Arial" w:cs="Arial"/>
          <w:b/>
          <w:color w:val="FF0000"/>
          <w:sz w:val="20"/>
          <w:szCs w:val="20"/>
        </w:rPr>
        <w:t xml:space="preserve">of distance </w:t>
      </w:r>
      <w:r w:rsidR="00437C75">
        <w:rPr>
          <w:rFonts w:ascii="Arial" w:hAnsi="Arial" w:cs="Arial"/>
          <w:b/>
          <w:color w:val="FF0000"/>
          <w:sz w:val="20"/>
          <w:szCs w:val="20"/>
        </w:rPr>
        <w:t>learning</w:t>
      </w:r>
      <w:r>
        <w:rPr>
          <w:rFonts w:ascii="Arial" w:hAnsi="Arial" w:cs="Arial"/>
          <w:b/>
          <w:color w:val="FF0000"/>
          <w:sz w:val="20"/>
          <w:szCs w:val="20"/>
        </w:rPr>
        <w:t>:</w:t>
      </w:r>
    </w:p>
    <w:p w:rsidR="004F4501" w:rsidRPr="00232B9A" w:rsidRDefault="004F4501" w:rsidP="004F4501">
      <w:pPr>
        <w:pStyle w:val="Listaszerbekezds"/>
        <w:numPr>
          <w:ilvl w:val="0"/>
          <w:numId w:val="10"/>
        </w:numPr>
        <w:rPr>
          <w:rFonts w:ascii="Arial" w:hAnsi="Arial" w:cs="Arial"/>
          <w:b/>
          <w:color w:val="FF0000"/>
          <w:sz w:val="20"/>
          <w:szCs w:val="20"/>
        </w:rPr>
      </w:pPr>
      <w:r w:rsidRPr="00232B9A">
        <w:rPr>
          <w:rFonts w:ascii="Arial" w:hAnsi="Arial" w:cs="Arial"/>
          <w:b/>
          <w:color w:val="FF0000"/>
          <w:sz w:val="20"/>
          <w:szCs w:val="20"/>
        </w:rPr>
        <w:t>The consultations will be held according to the normal timetable.</w:t>
      </w:r>
    </w:p>
    <w:p w:rsidR="004F4501" w:rsidRPr="00232B9A" w:rsidRDefault="004F4501" w:rsidP="004F4501">
      <w:pPr>
        <w:pStyle w:val="Listaszerbekezds"/>
        <w:numPr>
          <w:ilvl w:val="0"/>
          <w:numId w:val="10"/>
        </w:numPr>
        <w:rPr>
          <w:rFonts w:ascii="Arial" w:hAnsi="Arial" w:cs="Arial"/>
          <w:b/>
          <w:color w:val="FF0000"/>
          <w:sz w:val="20"/>
          <w:szCs w:val="20"/>
        </w:rPr>
      </w:pPr>
      <w:r w:rsidRPr="00232B9A">
        <w:rPr>
          <w:rFonts w:ascii="Arial" w:hAnsi="Arial" w:cs="Arial"/>
          <w:b/>
          <w:color w:val="FF0000"/>
          <w:sz w:val="20"/>
          <w:szCs w:val="20"/>
        </w:rPr>
        <w:t xml:space="preserve">Official announcements will be sent to the email address provided in the Neptun program, including the evaluation of submissions to the presentation, </w:t>
      </w:r>
      <w:r>
        <w:rPr>
          <w:rFonts w:ascii="Arial" w:hAnsi="Arial" w:cs="Arial"/>
          <w:b/>
          <w:color w:val="FF0000"/>
          <w:sz w:val="20"/>
          <w:szCs w:val="20"/>
        </w:rPr>
        <w:t>it may</w:t>
      </w:r>
      <w:r w:rsidRPr="00232B9A">
        <w:rPr>
          <w:rFonts w:ascii="Arial" w:hAnsi="Arial" w:cs="Arial"/>
          <w:b/>
          <w:color w:val="FF0000"/>
          <w:sz w:val="20"/>
          <w:szCs w:val="20"/>
        </w:rPr>
        <w:t xml:space="preserve"> will also appear on the E-learning interface of the course.</w:t>
      </w:r>
      <w:r w:rsidR="00971AA3">
        <w:rPr>
          <w:rFonts w:ascii="Arial" w:hAnsi="Arial" w:cs="Arial"/>
          <w:b/>
          <w:color w:val="FF0000"/>
          <w:sz w:val="20"/>
          <w:szCs w:val="20"/>
        </w:rPr>
        <w:t xml:space="preserve"> </w:t>
      </w:r>
    </w:p>
    <w:p w:rsidR="004F4501" w:rsidRPr="00232B9A" w:rsidRDefault="004F4501" w:rsidP="004F4501">
      <w:pPr>
        <w:pStyle w:val="Listaszerbekezds"/>
        <w:numPr>
          <w:ilvl w:val="0"/>
          <w:numId w:val="10"/>
        </w:numPr>
        <w:rPr>
          <w:rFonts w:ascii="Arial" w:hAnsi="Arial" w:cs="Arial"/>
          <w:b/>
          <w:color w:val="FF0000"/>
          <w:sz w:val="20"/>
          <w:szCs w:val="20"/>
        </w:rPr>
      </w:pPr>
      <w:r w:rsidRPr="00232B9A">
        <w:rPr>
          <w:rFonts w:ascii="Arial" w:hAnsi="Arial" w:cs="Arial"/>
          <w:b/>
          <w:color w:val="FF0000"/>
          <w:sz w:val="20"/>
          <w:szCs w:val="20"/>
        </w:rPr>
        <w:t xml:space="preserve">I created a google drive account for the subject, for the sake of fluency in communication, where students and teachers can upload drawings in PDF or jpg, or whatever they think </w:t>
      </w:r>
      <w:r>
        <w:rPr>
          <w:rFonts w:ascii="Arial" w:hAnsi="Arial" w:cs="Arial"/>
          <w:b/>
          <w:color w:val="FF0000"/>
          <w:sz w:val="20"/>
          <w:szCs w:val="20"/>
        </w:rPr>
        <w:t>a</w:t>
      </w:r>
      <w:r w:rsidRPr="00232B9A">
        <w:rPr>
          <w:rFonts w:ascii="Arial" w:hAnsi="Arial" w:cs="Arial"/>
          <w:b/>
          <w:color w:val="FF0000"/>
          <w:sz w:val="20"/>
          <w:szCs w:val="20"/>
        </w:rPr>
        <w:t>s the basis of the consultation. You can also upload the student materials to be presented here, or you can view the submitted teacher presentations here.</w:t>
      </w:r>
      <w:r w:rsidR="00971AA3" w:rsidRPr="00971AA3">
        <w:rPr>
          <w:rFonts w:ascii="Helvetica" w:hAnsi="Helvetica"/>
          <w:color w:val="5F6368"/>
          <w:sz w:val="21"/>
          <w:szCs w:val="21"/>
          <w:shd w:val="clear" w:color="auto" w:fill="FFFFFF"/>
        </w:rPr>
        <w:t xml:space="preserve"> </w:t>
      </w:r>
      <w:r w:rsidR="00971AA3">
        <w:rPr>
          <w:rFonts w:ascii="Arial" w:hAnsi="Arial" w:cs="Arial"/>
          <w:b/>
          <w:color w:val="FF0000"/>
          <w:sz w:val="20"/>
          <w:szCs w:val="20"/>
        </w:rPr>
        <w:t xml:space="preserve">drive: </w:t>
      </w:r>
      <w:r w:rsidR="00971AA3" w:rsidRPr="00232B9A">
        <w:rPr>
          <w:rFonts w:ascii="Arial" w:hAnsi="Arial" w:cs="Arial"/>
          <w:b/>
          <w:color w:val="FF0000"/>
          <w:sz w:val="20"/>
          <w:szCs w:val="20"/>
        </w:rPr>
        <w:t xml:space="preserve"> </w:t>
      </w:r>
      <w:hyperlink r:id="rId9" w:history="1">
        <w:r w:rsidR="00971AA3" w:rsidRPr="00F61457">
          <w:rPr>
            <w:rStyle w:val="Hiperhivatkozs"/>
            <w:rFonts w:ascii="Helvetica" w:hAnsi="Helvetica"/>
            <w:sz w:val="21"/>
            <w:szCs w:val="21"/>
            <w:shd w:val="clear" w:color="auto" w:fill="FFFFFF"/>
          </w:rPr>
          <w:t>eng1msc2020@gmail.com</w:t>
        </w:r>
      </w:hyperlink>
      <w:r w:rsidR="00971AA3">
        <w:rPr>
          <w:rFonts w:ascii="Helvetica" w:hAnsi="Helvetica"/>
          <w:color w:val="5F6368"/>
          <w:sz w:val="21"/>
          <w:szCs w:val="21"/>
          <w:shd w:val="clear" w:color="auto" w:fill="FFFFFF"/>
        </w:rPr>
        <w:t xml:space="preserve"> (eng1msc.2020)</w:t>
      </w:r>
    </w:p>
    <w:p w:rsidR="004F4501" w:rsidRDefault="004F4501" w:rsidP="004F4501">
      <w:pPr>
        <w:pStyle w:val="Listaszerbekezds"/>
        <w:numPr>
          <w:ilvl w:val="0"/>
          <w:numId w:val="10"/>
        </w:numPr>
        <w:rPr>
          <w:rFonts w:ascii="Arial" w:hAnsi="Arial" w:cs="Arial"/>
          <w:b/>
          <w:color w:val="FF0000"/>
          <w:sz w:val="20"/>
          <w:szCs w:val="20"/>
        </w:rPr>
      </w:pPr>
      <w:r w:rsidRPr="00232B9A">
        <w:rPr>
          <w:rFonts w:ascii="Arial" w:hAnsi="Arial" w:cs="Arial"/>
          <w:b/>
          <w:color w:val="FF0000"/>
          <w:sz w:val="20"/>
          <w:szCs w:val="20"/>
        </w:rPr>
        <w:t>Smaller groups are consulted together, the participants of the groups can see in the drive. The form of consultation is a video conference with the help of zoom.us with 4-6 participants.</w:t>
      </w:r>
    </w:p>
    <w:p w:rsidR="004D18E3" w:rsidRPr="006022C7" w:rsidRDefault="004D18E3" w:rsidP="004D18E3">
      <w:pPr>
        <w:rPr>
          <w:rFonts w:ascii="Arial" w:hAnsi="Arial" w:cs="Arial"/>
          <w:sz w:val="18"/>
          <w:szCs w:val="18"/>
        </w:rPr>
      </w:pPr>
    </w:p>
    <w:sectPr w:rsidR="004D18E3" w:rsidRPr="006022C7" w:rsidSect="004C5E90">
      <w:footerReference w:type="default" r:id="rId10"/>
      <w:pgSz w:w="11907" w:h="16839" w:code="9"/>
      <w:pgMar w:top="720" w:right="437" w:bottom="720" w:left="720" w:header="709" w:footer="709" w:gutter="284"/>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AC" w:rsidRDefault="00EE55AC" w:rsidP="00951D3A">
      <w:pPr>
        <w:spacing w:after="0" w:line="240" w:lineRule="auto"/>
      </w:pPr>
      <w:r>
        <w:separator/>
      </w:r>
    </w:p>
  </w:endnote>
  <w:endnote w:type="continuationSeparator" w:id="0">
    <w:p w:rsidR="00EE55AC" w:rsidRDefault="00EE55AC" w:rsidP="0095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SOCPEUR">
    <w:altName w:val="Arial"/>
    <w:charset w:val="00"/>
    <w:family w:val="auto"/>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74" w:rsidRDefault="00741A7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AC" w:rsidRDefault="00EE55AC" w:rsidP="00951D3A">
      <w:pPr>
        <w:spacing w:after="0" w:line="240" w:lineRule="auto"/>
      </w:pPr>
      <w:r>
        <w:separator/>
      </w:r>
    </w:p>
  </w:footnote>
  <w:footnote w:type="continuationSeparator" w:id="0">
    <w:p w:rsidR="00EE55AC" w:rsidRDefault="00EE55AC" w:rsidP="00951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186B"/>
    <w:multiLevelType w:val="hybridMultilevel"/>
    <w:tmpl w:val="1324BD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C105074"/>
    <w:multiLevelType w:val="hybridMultilevel"/>
    <w:tmpl w:val="A9908A48"/>
    <w:lvl w:ilvl="0" w:tplc="CF0C9910">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96E0AE7"/>
    <w:multiLevelType w:val="hybridMultilevel"/>
    <w:tmpl w:val="FCEC8DC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31490A9D"/>
    <w:multiLevelType w:val="hybridMultilevel"/>
    <w:tmpl w:val="19E012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3950F50"/>
    <w:multiLevelType w:val="hybridMultilevel"/>
    <w:tmpl w:val="0268C0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48D4C48"/>
    <w:multiLevelType w:val="hybridMultilevel"/>
    <w:tmpl w:val="4300B1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54B4458"/>
    <w:multiLevelType w:val="hybridMultilevel"/>
    <w:tmpl w:val="323201E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nsid w:val="35721F29"/>
    <w:multiLevelType w:val="hybridMultilevel"/>
    <w:tmpl w:val="303021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F7A62C2"/>
    <w:multiLevelType w:val="hybridMultilevel"/>
    <w:tmpl w:val="F9329F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6A6B6645"/>
    <w:multiLevelType w:val="hybridMultilevel"/>
    <w:tmpl w:val="9EAA6D46"/>
    <w:lvl w:ilvl="0" w:tplc="A7C6E526">
      <w:start w:val="1"/>
      <w:numFmt w:val="decimal"/>
      <w:lvlText w:val="%1)"/>
      <w:lvlJc w:val="left"/>
      <w:pPr>
        <w:tabs>
          <w:tab w:val="num" w:pos="720"/>
        </w:tabs>
        <w:ind w:left="720" w:hanging="360"/>
      </w:pPr>
      <w:rPr>
        <w:rFonts w:ascii="Times New Roman" w:eastAsia="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9"/>
  </w:num>
  <w:num w:numId="6">
    <w:abstractNumId w:val="4"/>
  </w:num>
  <w:num w:numId="7">
    <w:abstractNumId w:val="5"/>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6B"/>
    <w:rsid w:val="00010CD7"/>
    <w:rsid w:val="00015055"/>
    <w:rsid w:val="0001594C"/>
    <w:rsid w:val="00022C0D"/>
    <w:rsid w:val="00031566"/>
    <w:rsid w:val="00035880"/>
    <w:rsid w:val="00040D89"/>
    <w:rsid w:val="0005090E"/>
    <w:rsid w:val="000518D8"/>
    <w:rsid w:val="000602F9"/>
    <w:rsid w:val="0006303B"/>
    <w:rsid w:val="000714F8"/>
    <w:rsid w:val="0008122E"/>
    <w:rsid w:val="000813E7"/>
    <w:rsid w:val="000831C2"/>
    <w:rsid w:val="000838FB"/>
    <w:rsid w:val="00085D27"/>
    <w:rsid w:val="00092A15"/>
    <w:rsid w:val="000945C1"/>
    <w:rsid w:val="000A2C7E"/>
    <w:rsid w:val="000A2EA6"/>
    <w:rsid w:val="000C1400"/>
    <w:rsid w:val="000C355F"/>
    <w:rsid w:val="000C79CA"/>
    <w:rsid w:val="000D2B36"/>
    <w:rsid w:val="000E0577"/>
    <w:rsid w:val="000E7E33"/>
    <w:rsid w:val="000F107E"/>
    <w:rsid w:val="000F32E9"/>
    <w:rsid w:val="000F5475"/>
    <w:rsid w:val="0010530C"/>
    <w:rsid w:val="00113910"/>
    <w:rsid w:val="00133C75"/>
    <w:rsid w:val="001362D2"/>
    <w:rsid w:val="0013769B"/>
    <w:rsid w:val="00144471"/>
    <w:rsid w:val="00145966"/>
    <w:rsid w:val="001510DE"/>
    <w:rsid w:val="00170750"/>
    <w:rsid w:val="0017784D"/>
    <w:rsid w:val="001821BF"/>
    <w:rsid w:val="001823D8"/>
    <w:rsid w:val="00184082"/>
    <w:rsid w:val="00186D95"/>
    <w:rsid w:val="00187582"/>
    <w:rsid w:val="001A4C4A"/>
    <w:rsid w:val="001A6F6A"/>
    <w:rsid w:val="001C31E7"/>
    <w:rsid w:val="001D3BD7"/>
    <w:rsid w:val="001E2585"/>
    <w:rsid w:val="001E2D02"/>
    <w:rsid w:val="001E3250"/>
    <w:rsid w:val="001E32C2"/>
    <w:rsid w:val="001E60D2"/>
    <w:rsid w:val="001E680F"/>
    <w:rsid w:val="001F40B2"/>
    <w:rsid w:val="001F7630"/>
    <w:rsid w:val="001F78FE"/>
    <w:rsid w:val="00207FB1"/>
    <w:rsid w:val="00222BD5"/>
    <w:rsid w:val="00225C2B"/>
    <w:rsid w:val="00226F80"/>
    <w:rsid w:val="0022734D"/>
    <w:rsid w:val="00240523"/>
    <w:rsid w:val="00243420"/>
    <w:rsid w:val="00246694"/>
    <w:rsid w:val="0024791D"/>
    <w:rsid w:val="00251316"/>
    <w:rsid w:val="00260090"/>
    <w:rsid w:val="00265FE9"/>
    <w:rsid w:val="00267CD7"/>
    <w:rsid w:val="00271C81"/>
    <w:rsid w:val="00273F5E"/>
    <w:rsid w:val="00275A53"/>
    <w:rsid w:val="00276B1C"/>
    <w:rsid w:val="002B418B"/>
    <w:rsid w:val="002C0334"/>
    <w:rsid w:val="002C0DE1"/>
    <w:rsid w:val="002D064C"/>
    <w:rsid w:val="002D498C"/>
    <w:rsid w:val="002D5B0E"/>
    <w:rsid w:val="002D7658"/>
    <w:rsid w:val="002F1610"/>
    <w:rsid w:val="002F656D"/>
    <w:rsid w:val="002F665B"/>
    <w:rsid w:val="002F67A5"/>
    <w:rsid w:val="00303E77"/>
    <w:rsid w:val="00306C61"/>
    <w:rsid w:val="003112FE"/>
    <w:rsid w:val="00313168"/>
    <w:rsid w:val="00313BD9"/>
    <w:rsid w:val="00327AC4"/>
    <w:rsid w:val="00331667"/>
    <w:rsid w:val="0033706A"/>
    <w:rsid w:val="00353840"/>
    <w:rsid w:val="00355698"/>
    <w:rsid w:val="00367870"/>
    <w:rsid w:val="0037002A"/>
    <w:rsid w:val="003747E0"/>
    <w:rsid w:val="00375238"/>
    <w:rsid w:val="00375BE7"/>
    <w:rsid w:val="00377593"/>
    <w:rsid w:val="00383D6C"/>
    <w:rsid w:val="00395285"/>
    <w:rsid w:val="003979E2"/>
    <w:rsid w:val="003C4475"/>
    <w:rsid w:val="003D608C"/>
    <w:rsid w:val="00413F09"/>
    <w:rsid w:val="0042415A"/>
    <w:rsid w:val="0043363C"/>
    <w:rsid w:val="00437C75"/>
    <w:rsid w:val="004457C3"/>
    <w:rsid w:val="004504E2"/>
    <w:rsid w:val="004570C1"/>
    <w:rsid w:val="0047019C"/>
    <w:rsid w:val="00470C47"/>
    <w:rsid w:val="00470DA3"/>
    <w:rsid w:val="00473B38"/>
    <w:rsid w:val="00474047"/>
    <w:rsid w:val="004807BF"/>
    <w:rsid w:val="004935E3"/>
    <w:rsid w:val="004B3070"/>
    <w:rsid w:val="004B6D31"/>
    <w:rsid w:val="004C5DFB"/>
    <w:rsid w:val="004C5E90"/>
    <w:rsid w:val="004D0419"/>
    <w:rsid w:val="004D18E3"/>
    <w:rsid w:val="004D24A4"/>
    <w:rsid w:val="004E0805"/>
    <w:rsid w:val="004F44FD"/>
    <w:rsid w:val="004F4501"/>
    <w:rsid w:val="004F52BD"/>
    <w:rsid w:val="004F6489"/>
    <w:rsid w:val="004F75D1"/>
    <w:rsid w:val="0051125D"/>
    <w:rsid w:val="00521C46"/>
    <w:rsid w:val="00522FD3"/>
    <w:rsid w:val="00546084"/>
    <w:rsid w:val="005465B0"/>
    <w:rsid w:val="0055452B"/>
    <w:rsid w:val="00561B5E"/>
    <w:rsid w:val="00563706"/>
    <w:rsid w:val="00570BC5"/>
    <w:rsid w:val="005737DC"/>
    <w:rsid w:val="00575379"/>
    <w:rsid w:val="00576443"/>
    <w:rsid w:val="00577991"/>
    <w:rsid w:val="005817D3"/>
    <w:rsid w:val="00585DC4"/>
    <w:rsid w:val="005A1DD4"/>
    <w:rsid w:val="005A24CC"/>
    <w:rsid w:val="005A52E6"/>
    <w:rsid w:val="005B2B44"/>
    <w:rsid w:val="005B6B8B"/>
    <w:rsid w:val="005C1DF7"/>
    <w:rsid w:val="005D34F2"/>
    <w:rsid w:val="005E035E"/>
    <w:rsid w:val="005E171F"/>
    <w:rsid w:val="005E28DE"/>
    <w:rsid w:val="005E4084"/>
    <w:rsid w:val="005E70AD"/>
    <w:rsid w:val="006022AD"/>
    <w:rsid w:val="006022C7"/>
    <w:rsid w:val="00614304"/>
    <w:rsid w:val="00617FEF"/>
    <w:rsid w:val="00625CE8"/>
    <w:rsid w:val="0063510E"/>
    <w:rsid w:val="00645410"/>
    <w:rsid w:val="00656172"/>
    <w:rsid w:val="00660855"/>
    <w:rsid w:val="00660D34"/>
    <w:rsid w:val="00672E9C"/>
    <w:rsid w:val="00685183"/>
    <w:rsid w:val="006870F7"/>
    <w:rsid w:val="006914A3"/>
    <w:rsid w:val="0069237A"/>
    <w:rsid w:val="006A5550"/>
    <w:rsid w:val="006A68B2"/>
    <w:rsid w:val="006B4165"/>
    <w:rsid w:val="006D2A3E"/>
    <w:rsid w:val="006D2B69"/>
    <w:rsid w:val="006E16E2"/>
    <w:rsid w:val="006E72F9"/>
    <w:rsid w:val="006F33BD"/>
    <w:rsid w:val="006F5398"/>
    <w:rsid w:val="006F7F05"/>
    <w:rsid w:val="00703924"/>
    <w:rsid w:val="007043AA"/>
    <w:rsid w:val="007078B1"/>
    <w:rsid w:val="00707964"/>
    <w:rsid w:val="00715DA6"/>
    <w:rsid w:val="00717812"/>
    <w:rsid w:val="007238C8"/>
    <w:rsid w:val="00725357"/>
    <w:rsid w:val="00730958"/>
    <w:rsid w:val="00731FA7"/>
    <w:rsid w:val="00737B84"/>
    <w:rsid w:val="00741A74"/>
    <w:rsid w:val="00756C04"/>
    <w:rsid w:val="007634C7"/>
    <w:rsid w:val="007657D1"/>
    <w:rsid w:val="007669A7"/>
    <w:rsid w:val="00774BB5"/>
    <w:rsid w:val="00774CAE"/>
    <w:rsid w:val="00783954"/>
    <w:rsid w:val="00786580"/>
    <w:rsid w:val="007A6EE7"/>
    <w:rsid w:val="007B03A8"/>
    <w:rsid w:val="007B0A2E"/>
    <w:rsid w:val="007C4003"/>
    <w:rsid w:val="007D1506"/>
    <w:rsid w:val="007D2E9B"/>
    <w:rsid w:val="007D3009"/>
    <w:rsid w:val="00800C04"/>
    <w:rsid w:val="00803B5B"/>
    <w:rsid w:val="008062E1"/>
    <w:rsid w:val="00806D93"/>
    <w:rsid w:val="0081041F"/>
    <w:rsid w:val="00821A38"/>
    <w:rsid w:val="00826AAD"/>
    <w:rsid w:val="0083068B"/>
    <w:rsid w:val="0083467A"/>
    <w:rsid w:val="00845F4D"/>
    <w:rsid w:val="008479C8"/>
    <w:rsid w:val="008538C5"/>
    <w:rsid w:val="0086234C"/>
    <w:rsid w:val="00863F2F"/>
    <w:rsid w:val="0087386B"/>
    <w:rsid w:val="0088072D"/>
    <w:rsid w:val="0088153B"/>
    <w:rsid w:val="00881C6B"/>
    <w:rsid w:val="0089405C"/>
    <w:rsid w:val="0089491A"/>
    <w:rsid w:val="008B1F92"/>
    <w:rsid w:val="008B4419"/>
    <w:rsid w:val="008B5315"/>
    <w:rsid w:val="008C14FF"/>
    <w:rsid w:val="008C2802"/>
    <w:rsid w:val="008C6C35"/>
    <w:rsid w:val="008C707B"/>
    <w:rsid w:val="008C7523"/>
    <w:rsid w:val="008D5F11"/>
    <w:rsid w:val="008D7F1C"/>
    <w:rsid w:val="008E0A61"/>
    <w:rsid w:val="008E3607"/>
    <w:rsid w:val="008E69AE"/>
    <w:rsid w:val="008F33B5"/>
    <w:rsid w:val="0090177F"/>
    <w:rsid w:val="00902814"/>
    <w:rsid w:val="00905237"/>
    <w:rsid w:val="00906DEA"/>
    <w:rsid w:val="00932EE8"/>
    <w:rsid w:val="00933998"/>
    <w:rsid w:val="00951D3A"/>
    <w:rsid w:val="00964D96"/>
    <w:rsid w:val="00971AA3"/>
    <w:rsid w:val="009720CE"/>
    <w:rsid w:val="0097271B"/>
    <w:rsid w:val="0097761F"/>
    <w:rsid w:val="00982F18"/>
    <w:rsid w:val="00996E9B"/>
    <w:rsid w:val="00997F3E"/>
    <w:rsid w:val="009A2411"/>
    <w:rsid w:val="009A2948"/>
    <w:rsid w:val="009A39AF"/>
    <w:rsid w:val="009B2B4F"/>
    <w:rsid w:val="009B3392"/>
    <w:rsid w:val="009B7F57"/>
    <w:rsid w:val="009C4EAD"/>
    <w:rsid w:val="009E2F0D"/>
    <w:rsid w:val="009E4586"/>
    <w:rsid w:val="009E7EB2"/>
    <w:rsid w:val="009F0EF0"/>
    <w:rsid w:val="009F2C97"/>
    <w:rsid w:val="009F2CC1"/>
    <w:rsid w:val="009F454F"/>
    <w:rsid w:val="009F62AE"/>
    <w:rsid w:val="009F6B6A"/>
    <w:rsid w:val="009F7327"/>
    <w:rsid w:val="00A0475A"/>
    <w:rsid w:val="00A17B66"/>
    <w:rsid w:val="00A222BA"/>
    <w:rsid w:val="00A2350B"/>
    <w:rsid w:val="00A23F66"/>
    <w:rsid w:val="00A252A9"/>
    <w:rsid w:val="00A44638"/>
    <w:rsid w:val="00A57000"/>
    <w:rsid w:val="00A63673"/>
    <w:rsid w:val="00A63B82"/>
    <w:rsid w:val="00A66744"/>
    <w:rsid w:val="00A749F0"/>
    <w:rsid w:val="00A9255B"/>
    <w:rsid w:val="00A94C4D"/>
    <w:rsid w:val="00AC040E"/>
    <w:rsid w:val="00AC465A"/>
    <w:rsid w:val="00AD1D40"/>
    <w:rsid w:val="00AD227B"/>
    <w:rsid w:val="00AD2284"/>
    <w:rsid w:val="00AD3DCA"/>
    <w:rsid w:val="00AD3EC2"/>
    <w:rsid w:val="00AD5AB6"/>
    <w:rsid w:val="00AF1B21"/>
    <w:rsid w:val="00AF376F"/>
    <w:rsid w:val="00AF4532"/>
    <w:rsid w:val="00AF6BA5"/>
    <w:rsid w:val="00B0251B"/>
    <w:rsid w:val="00B250DA"/>
    <w:rsid w:val="00B30AFF"/>
    <w:rsid w:val="00B34696"/>
    <w:rsid w:val="00B52C40"/>
    <w:rsid w:val="00B574AF"/>
    <w:rsid w:val="00B64F53"/>
    <w:rsid w:val="00B66341"/>
    <w:rsid w:val="00B73571"/>
    <w:rsid w:val="00B91DB2"/>
    <w:rsid w:val="00BA096F"/>
    <w:rsid w:val="00BA78E3"/>
    <w:rsid w:val="00BB3EFA"/>
    <w:rsid w:val="00BB7FFE"/>
    <w:rsid w:val="00BC26AB"/>
    <w:rsid w:val="00BC785B"/>
    <w:rsid w:val="00BD4FC2"/>
    <w:rsid w:val="00BE7E98"/>
    <w:rsid w:val="00BF0A07"/>
    <w:rsid w:val="00BF77F0"/>
    <w:rsid w:val="00C07D13"/>
    <w:rsid w:val="00C16194"/>
    <w:rsid w:val="00C16571"/>
    <w:rsid w:val="00C34BE3"/>
    <w:rsid w:val="00C36BC1"/>
    <w:rsid w:val="00C444E9"/>
    <w:rsid w:val="00C50EFB"/>
    <w:rsid w:val="00C526D2"/>
    <w:rsid w:val="00C56D4F"/>
    <w:rsid w:val="00C61E81"/>
    <w:rsid w:val="00C624D6"/>
    <w:rsid w:val="00C65092"/>
    <w:rsid w:val="00C75151"/>
    <w:rsid w:val="00C858C6"/>
    <w:rsid w:val="00C92DBE"/>
    <w:rsid w:val="00C9683A"/>
    <w:rsid w:val="00C9775A"/>
    <w:rsid w:val="00CA2F41"/>
    <w:rsid w:val="00CA4A94"/>
    <w:rsid w:val="00CB238D"/>
    <w:rsid w:val="00CC6CD0"/>
    <w:rsid w:val="00CD709C"/>
    <w:rsid w:val="00CE0447"/>
    <w:rsid w:val="00CF2EE2"/>
    <w:rsid w:val="00D01D86"/>
    <w:rsid w:val="00D109BA"/>
    <w:rsid w:val="00D2412A"/>
    <w:rsid w:val="00D241A9"/>
    <w:rsid w:val="00D24FD2"/>
    <w:rsid w:val="00D27349"/>
    <w:rsid w:val="00D40501"/>
    <w:rsid w:val="00D451AD"/>
    <w:rsid w:val="00D515D5"/>
    <w:rsid w:val="00D51FF4"/>
    <w:rsid w:val="00D60C43"/>
    <w:rsid w:val="00D63B43"/>
    <w:rsid w:val="00D66836"/>
    <w:rsid w:val="00D7026F"/>
    <w:rsid w:val="00D83ECE"/>
    <w:rsid w:val="00D849AD"/>
    <w:rsid w:val="00D92651"/>
    <w:rsid w:val="00D94908"/>
    <w:rsid w:val="00D96753"/>
    <w:rsid w:val="00DA51B0"/>
    <w:rsid w:val="00DB06D4"/>
    <w:rsid w:val="00DB15F5"/>
    <w:rsid w:val="00DB7663"/>
    <w:rsid w:val="00DC149F"/>
    <w:rsid w:val="00DC2896"/>
    <w:rsid w:val="00DD3FDA"/>
    <w:rsid w:val="00DD7BD2"/>
    <w:rsid w:val="00DE5D4D"/>
    <w:rsid w:val="00DF0E4A"/>
    <w:rsid w:val="00DF3F08"/>
    <w:rsid w:val="00E03863"/>
    <w:rsid w:val="00E04F72"/>
    <w:rsid w:val="00E07C70"/>
    <w:rsid w:val="00E1050E"/>
    <w:rsid w:val="00E31ECE"/>
    <w:rsid w:val="00E323E9"/>
    <w:rsid w:val="00E33E8A"/>
    <w:rsid w:val="00E37D3E"/>
    <w:rsid w:val="00E43E7F"/>
    <w:rsid w:val="00E462CC"/>
    <w:rsid w:val="00E50232"/>
    <w:rsid w:val="00E50CEA"/>
    <w:rsid w:val="00E64CF6"/>
    <w:rsid w:val="00E753DB"/>
    <w:rsid w:val="00E8145B"/>
    <w:rsid w:val="00E83282"/>
    <w:rsid w:val="00E87719"/>
    <w:rsid w:val="00E87869"/>
    <w:rsid w:val="00E90821"/>
    <w:rsid w:val="00EC18BE"/>
    <w:rsid w:val="00EE1367"/>
    <w:rsid w:val="00EE55AC"/>
    <w:rsid w:val="00EE662A"/>
    <w:rsid w:val="00EF4FC9"/>
    <w:rsid w:val="00F108EC"/>
    <w:rsid w:val="00F20B3F"/>
    <w:rsid w:val="00F215A9"/>
    <w:rsid w:val="00F2309D"/>
    <w:rsid w:val="00F3100E"/>
    <w:rsid w:val="00F32756"/>
    <w:rsid w:val="00F34C0B"/>
    <w:rsid w:val="00F363CE"/>
    <w:rsid w:val="00F37A4E"/>
    <w:rsid w:val="00F40696"/>
    <w:rsid w:val="00F41612"/>
    <w:rsid w:val="00F45EC8"/>
    <w:rsid w:val="00F77E2B"/>
    <w:rsid w:val="00FA426B"/>
    <w:rsid w:val="00FA5821"/>
    <w:rsid w:val="00FB1CA5"/>
    <w:rsid w:val="00FC2946"/>
    <w:rsid w:val="00FD0401"/>
    <w:rsid w:val="00FD6A15"/>
    <w:rsid w:val="00FF1FAC"/>
    <w:rsid w:val="00FF2033"/>
    <w:rsid w:val="00FF375A"/>
    <w:rsid w:val="00FF55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457C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2">
    <w:name w:val="toc 2"/>
    <w:basedOn w:val="Norml"/>
    <w:next w:val="Norml"/>
    <w:autoRedefine/>
    <w:uiPriority w:val="39"/>
    <w:unhideWhenUsed/>
    <w:qFormat/>
    <w:rsid w:val="00F2309D"/>
    <w:pPr>
      <w:tabs>
        <w:tab w:val="left" w:pos="680"/>
      </w:tabs>
      <w:spacing w:after="0"/>
      <w:ind w:left="240"/>
    </w:pPr>
    <w:rPr>
      <w:rFonts w:eastAsiaTheme="minorEastAsia" w:cstheme="minorHAnsi"/>
      <w:b/>
      <w:szCs w:val="20"/>
    </w:rPr>
  </w:style>
  <w:style w:type="table" w:styleId="Rcsostblzat">
    <w:name w:val="Table Grid"/>
    <w:basedOn w:val="Normltblzat"/>
    <w:uiPriority w:val="59"/>
    <w:rsid w:val="0088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76B1C"/>
    <w:pPr>
      <w:spacing w:after="0" w:line="240" w:lineRule="auto"/>
      <w:ind w:left="708"/>
    </w:pPr>
    <w:rPr>
      <w:rFonts w:ascii="Calibri" w:eastAsia="Calibri" w:hAnsi="Calibri" w:cs="Times New Roman"/>
    </w:rPr>
  </w:style>
  <w:style w:type="paragraph" w:customStyle="1" w:styleId="Default">
    <w:name w:val="Default"/>
    <w:rsid w:val="001E32C2"/>
    <w:pPr>
      <w:autoSpaceDE w:val="0"/>
      <w:autoSpaceDN w:val="0"/>
      <w:adjustRightInd w:val="0"/>
      <w:spacing w:after="0" w:line="240" w:lineRule="auto"/>
    </w:pPr>
    <w:rPr>
      <w:rFonts w:ascii="Arial" w:eastAsia="Calibri" w:hAnsi="Arial" w:cs="Arial"/>
      <w:color w:val="000000"/>
      <w:sz w:val="24"/>
      <w:szCs w:val="24"/>
      <w:lang w:eastAsia="hu-HU"/>
    </w:rPr>
  </w:style>
  <w:style w:type="paragraph" w:styleId="lfej">
    <w:name w:val="header"/>
    <w:basedOn w:val="Norml"/>
    <w:link w:val="lfejChar"/>
    <w:uiPriority w:val="99"/>
    <w:unhideWhenUsed/>
    <w:rsid w:val="00951D3A"/>
    <w:pPr>
      <w:tabs>
        <w:tab w:val="center" w:pos="4536"/>
        <w:tab w:val="right" w:pos="9072"/>
      </w:tabs>
      <w:spacing w:after="0" w:line="240" w:lineRule="auto"/>
    </w:pPr>
  </w:style>
  <w:style w:type="character" w:customStyle="1" w:styleId="lfejChar">
    <w:name w:val="Élőfej Char"/>
    <w:basedOn w:val="Bekezdsalapbettpusa"/>
    <w:link w:val="lfej"/>
    <w:uiPriority w:val="99"/>
    <w:rsid w:val="00951D3A"/>
  </w:style>
  <w:style w:type="paragraph" w:styleId="llb">
    <w:name w:val="footer"/>
    <w:basedOn w:val="Norml"/>
    <w:link w:val="llbChar"/>
    <w:uiPriority w:val="99"/>
    <w:unhideWhenUsed/>
    <w:rsid w:val="00951D3A"/>
    <w:pPr>
      <w:tabs>
        <w:tab w:val="center" w:pos="4536"/>
        <w:tab w:val="right" w:pos="9072"/>
      </w:tabs>
      <w:spacing w:after="0" w:line="240" w:lineRule="auto"/>
    </w:pPr>
  </w:style>
  <w:style w:type="character" w:customStyle="1" w:styleId="llbChar">
    <w:name w:val="Élőláb Char"/>
    <w:basedOn w:val="Bekezdsalapbettpusa"/>
    <w:link w:val="llb"/>
    <w:uiPriority w:val="99"/>
    <w:rsid w:val="00951D3A"/>
  </w:style>
  <w:style w:type="character" w:styleId="Oldalszm">
    <w:name w:val="page number"/>
    <w:basedOn w:val="Bekezdsalapbettpusa"/>
    <w:uiPriority w:val="99"/>
    <w:unhideWhenUsed/>
    <w:rsid w:val="00951D3A"/>
  </w:style>
  <w:style w:type="paragraph" w:styleId="Buborkszveg">
    <w:name w:val="Balloon Text"/>
    <w:basedOn w:val="Norml"/>
    <w:link w:val="BuborkszvegChar"/>
    <w:uiPriority w:val="99"/>
    <w:semiHidden/>
    <w:unhideWhenUsed/>
    <w:rsid w:val="001F78F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F78FE"/>
    <w:rPr>
      <w:rFonts w:ascii="Tahoma" w:hAnsi="Tahoma" w:cs="Tahoma"/>
      <w:sz w:val="16"/>
      <w:szCs w:val="16"/>
    </w:rPr>
  </w:style>
  <w:style w:type="character" w:styleId="Hiperhivatkozs">
    <w:name w:val="Hyperlink"/>
    <w:uiPriority w:val="99"/>
    <w:unhideWhenUsed/>
    <w:rsid w:val="003D608C"/>
    <w:rPr>
      <w:color w:val="0000FF"/>
      <w:u w:val="single"/>
    </w:rPr>
  </w:style>
  <w:style w:type="paragraph" w:customStyle="1" w:styleId="m8989616511087289080gmail-m6461319969132035725gmail-msolistparagraph">
    <w:name w:val="m_8989616511087289080gmail-m_6461319969132035725gmail-msolistparagraph"/>
    <w:basedOn w:val="Norml"/>
    <w:rsid w:val="0033706A"/>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457C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2">
    <w:name w:val="toc 2"/>
    <w:basedOn w:val="Norml"/>
    <w:next w:val="Norml"/>
    <w:autoRedefine/>
    <w:uiPriority w:val="39"/>
    <w:unhideWhenUsed/>
    <w:qFormat/>
    <w:rsid w:val="00F2309D"/>
    <w:pPr>
      <w:tabs>
        <w:tab w:val="left" w:pos="680"/>
      </w:tabs>
      <w:spacing w:after="0"/>
      <w:ind w:left="240"/>
    </w:pPr>
    <w:rPr>
      <w:rFonts w:eastAsiaTheme="minorEastAsia" w:cstheme="minorHAnsi"/>
      <w:b/>
      <w:szCs w:val="20"/>
    </w:rPr>
  </w:style>
  <w:style w:type="table" w:styleId="Rcsostblzat">
    <w:name w:val="Table Grid"/>
    <w:basedOn w:val="Normltblzat"/>
    <w:uiPriority w:val="59"/>
    <w:rsid w:val="0088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76B1C"/>
    <w:pPr>
      <w:spacing w:after="0" w:line="240" w:lineRule="auto"/>
      <w:ind w:left="708"/>
    </w:pPr>
    <w:rPr>
      <w:rFonts w:ascii="Calibri" w:eastAsia="Calibri" w:hAnsi="Calibri" w:cs="Times New Roman"/>
    </w:rPr>
  </w:style>
  <w:style w:type="paragraph" w:customStyle="1" w:styleId="Default">
    <w:name w:val="Default"/>
    <w:rsid w:val="001E32C2"/>
    <w:pPr>
      <w:autoSpaceDE w:val="0"/>
      <w:autoSpaceDN w:val="0"/>
      <w:adjustRightInd w:val="0"/>
      <w:spacing w:after="0" w:line="240" w:lineRule="auto"/>
    </w:pPr>
    <w:rPr>
      <w:rFonts w:ascii="Arial" w:eastAsia="Calibri" w:hAnsi="Arial" w:cs="Arial"/>
      <w:color w:val="000000"/>
      <w:sz w:val="24"/>
      <w:szCs w:val="24"/>
      <w:lang w:eastAsia="hu-HU"/>
    </w:rPr>
  </w:style>
  <w:style w:type="paragraph" w:styleId="lfej">
    <w:name w:val="header"/>
    <w:basedOn w:val="Norml"/>
    <w:link w:val="lfejChar"/>
    <w:uiPriority w:val="99"/>
    <w:unhideWhenUsed/>
    <w:rsid w:val="00951D3A"/>
    <w:pPr>
      <w:tabs>
        <w:tab w:val="center" w:pos="4536"/>
        <w:tab w:val="right" w:pos="9072"/>
      </w:tabs>
      <w:spacing w:after="0" w:line="240" w:lineRule="auto"/>
    </w:pPr>
  </w:style>
  <w:style w:type="character" w:customStyle="1" w:styleId="lfejChar">
    <w:name w:val="Élőfej Char"/>
    <w:basedOn w:val="Bekezdsalapbettpusa"/>
    <w:link w:val="lfej"/>
    <w:uiPriority w:val="99"/>
    <w:rsid w:val="00951D3A"/>
  </w:style>
  <w:style w:type="paragraph" w:styleId="llb">
    <w:name w:val="footer"/>
    <w:basedOn w:val="Norml"/>
    <w:link w:val="llbChar"/>
    <w:uiPriority w:val="99"/>
    <w:unhideWhenUsed/>
    <w:rsid w:val="00951D3A"/>
    <w:pPr>
      <w:tabs>
        <w:tab w:val="center" w:pos="4536"/>
        <w:tab w:val="right" w:pos="9072"/>
      </w:tabs>
      <w:spacing w:after="0" w:line="240" w:lineRule="auto"/>
    </w:pPr>
  </w:style>
  <w:style w:type="character" w:customStyle="1" w:styleId="llbChar">
    <w:name w:val="Élőláb Char"/>
    <w:basedOn w:val="Bekezdsalapbettpusa"/>
    <w:link w:val="llb"/>
    <w:uiPriority w:val="99"/>
    <w:rsid w:val="00951D3A"/>
  </w:style>
  <w:style w:type="character" w:styleId="Oldalszm">
    <w:name w:val="page number"/>
    <w:basedOn w:val="Bekezdsalapbettpusa"/>
    <w:uiPriority w:val="99"/>
    <w:unhideWhenUsed/>
    <w:rsid w:val="00951D3A"/>
  </w:style>
  <w:style w:type="paragraph" w:styleId="Buborkszveg">
    <w:name w:val="Balloon Text"/>
    <w:basedOn w:val="Norml"/>
    <w:link w:val="BuborkszvegChar"/>
    <w:uiPriority w:val="99"/>
    <w:semiHidden/>
    <w:unhideWhenUsed/>
    <w:rsid w:val="001F78F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F78FE"/>
    <w:rPr>
      <w:rFonts w:ascii="Tahoma" w:hAnsi="Tahoma" w:cs="Tahoma"/>
      <w:sz w:val="16"/>
      <w:szCs w:val="16"/>
    </w:rPr>
  </w:style>
  <w:style w:type="character" w:styleId="Hiperhivatkozs">
    <w:name w:val="Hyperlink"/>
    <w:uiPriority w:val="99"/>
    <w:unhideWhenUsed/>
    <w:rsid w:val="003D608C"/>
    <w:rPr>
      <w:color w:val="0000FF"/>
      <w:u w:val="single"/>
    </w:rPr>
  </w:style>
  <w:style w:type="paragraph" w:customStyle="1" w:styleId="m8989616511087289080gmail-m6461319969132035725gmail-msolistparagraph">
    <w:name w:val="m_8989616511087289080gmail-m_6461319969132035725gmail-msolistparagraph"/>
    <w:basedOn w:val="Norml"/>
    <w:rsid w:val="0033706A"/>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1977">
      <w:bodyDiv w:val="1"/>
      <w:marLeft w:val="0"/>
      <w:marRight w:val="0"/>
      <w:marTop w:val="0"/>
      <w:marBottom w:val="0"/>
      <w:divBdr>
        <w:top w:val="none" w:sz="0" w:space="0" w:color="auto"/>
        <w:left w:val="none" w:sz="0" w:space="0" w:color="auto"/>
        <w:bottom w:val="none" w:sz="0" w:space="0" w:color="auto"/>
        <w:right w:val="none" w:sz="0" w:space="0" w:color="auto"/>
      </w:divBdr>
    </w:div>
    <w:div w:id="8159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ng1msc2020@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8957FB3-7B12-4A32-9ADF-88630603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882</Words>
  <Characters>6091</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BenardA</dc:creator>
  <cp:lastModifiedBy>Gábor</cp:lastModifiedBy>
  <cp:revision>3</cp:revision>
  <cp:lastPrinted>2019-09-05T07:18:00Z</cp:lastPrinted>
  <dcterms:created xsi:type="dcterms:W3CDTF">2020-08-29T12:31:00Z</dcterms:created>
  <dcterms:modified xsi:type="dcterms:W3CDTF">2020-08-29T12:51:00Z</dcterms:modified>
</cp:coreProperties>
</file>